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E76E" w14:textId="71A1D6B5" w:rsidR="002B3C04" w:rsidRDefault="00FB1294" w:rsidP="002B3C04">
      <w:pPr>
        <w:pStyle w:val="Title"/>
        <w:rPr>
          <w:rFonts w:cs="Arial"/>
          <w:b w:val="0"/>
          <w:color w:val="auto"/>
          <w:sz w:val="22"/>
          <w:szCs w:val="22"/>
        </w:rPr>
      </w:pPr>
      <w:r>
        <w:rPr>
          <w:rFonts w:cs="Arial"/>
          <w:b w:val="0"/>
          <w:noProof/>
          <w:color w:val="auto"/>
          <w:sz w:val="22"/>
          <w:szCs w:val="22"/>
          <w:lang w:val="en-US" w:eastAsia="en-US"/>
        </w:rPr>
        <w:drawing>
          <wp:anchor distT="0" distB="0" distL="114300" distR="114300" simplePos="0" relativeHeight="251658240" behindDoc="0" locked="0" layoutInCell="1" allowOverlap="1" wp14:anchorId="6F8C354E" wp14:editId="2EAD7137">
            <wp:simplePos x="2162175" y="457200"/>
            <wp:positionH relativeFrom="margin">
              <wp:align>left</wp:align>
            </wp:positionH>
            <wp:positionV relativeFrom="margin">
              <wp:align>top</wp:align>
            </wp:positionV>
            <wp:extent cx="3238500" cy="84749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jpg"/>
                    <pic:cNvPicPr/>
                  </pic:nvPicPr>
                  <pic:blipFill rotWithShape="1">
                    <a:blip r:embed="rId5" cstate="print">
                      <a:extLst>
                        <a:ext uri="{28A0092B-C50C-407E-A947-70E740481C1C}">
                          <a14:useLocalDpi xmlns:a14="http://schemas.microsoft.com/office/drawing/2010/main" val="0"/>
                        </a:ext>
                      </a:extLst>
                    </a:blip>
                    <a:srcRect t="21160" b="31770"/>
                    <a:stretch/>
                  </pic:blipFill>
                  <pic:spPr bwMode="auto">
                    <a:xfrm>
                      <a:off x="0" y="0"/>
                      <a:ext cx="3238500" cy="847494"/>
                    </a:xfrm>
                    <a:prstGeom prst="rect">
                      <a:avLst/>
                    </a:prstGeom>
                    <a:ln>
                      <a:noFill/>
                    </a:ln>
                    <a:extLst>
                      <a:ext uri="{53640926-AAD7-44D8-BBD7-CCE9431645EC}">
                        <a14:shadowObscured xmlns:a14="http://schemas.microsoft.com/office/drawing/2010/main"/>
                      </a:ext>
                    </a:extLst>
                  </pic:spPr>
                </pic:pic>
              </a:graphicData>
            </a:graphic>
          </wp:anchor>
        </w:drawing>
      </w:r>
    </w:p>
    <w:p w14:paraId="4FA230B1" w14:textId="77777777" w:rsidR="002B3C04" w:rsidRDefault="002B3C04" w:rsidP="002B3C04">
      <w:pPr>
        <w:pStyle w:val="Title"/>
        <w:rPr>
          <w:rFonts w:cs="Arial"/>
          <w:b w:val="0"/>
          <w:color w:val="auto"/>
          <w:sz w:val="22"/>
          <w:szCs w:val="22"/>
        </w:rPr>
      </w:pPr>
    </w:p>
    <w:p w14:paraId="1C32C5F4" w14:textId="77777777" w:rsidR="002B3C04" w:rsidRDefault="002B3C04" w:rsidP="002B3C04">
      <w:pPr>
        <w:pStyle w:val="Title"/>
        <w:rPr>
          <w:rFonts w:cs="Arial"/>
          <w:b w:val="0"/>
          <w:color w:val="auto"/>
          <w:sz w:val="22"/>
          <w:szCs w:val="22"/>
        </w:rPr>
      </w:pPr>
    </w:p>
    <w:p w14:paraId="62E0D856" w14:textId="77777777" w:rsidR="002B3C04" w:rsidRPr="00932EC1" w:rsidRDefault="002B3C04" w:rsidP="002B3C04">
      <w:pPr>
        <w:pStyle w:val="Title"/>
        <w:rPr>
          <w:rFonts w:cs="Arial"/>
          <w:color w:val="auto"/>
          <w:szCs w:val="22"/>
        </w:rPr>
      </w:pPr>
      <w:r w:rsidRPr="00932EC1">
        <w:rPr>
          <w:rFonts w:cs="Arial"/>
          <w:color w:val="auto"/>
          <w:szCs w:val="22"/>
        </w:rPr>
        <w:t>JOB DESCRIPTION</w:t>
      </w:r>
    </w:p>
    <w:p w14:paraId="66D84C02" w14:textId="77777777" w:rsidR="002B3C04" w:rsidRDefault="002B3C04" w:rsidP="002B3C04">
      <w:pPr>
        <w:rPr>
          <w:rFonts w:cs="Arial"/>
          <w:color w:val="auto"/>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02"/>
        <w:gridCol w:w="7052"/>
      </w:tblGrid>
      <w:tr w:rsidR="002B3C04" w:rsidRPr="00FB1294" w14:paraId="259486C2" w14:textId="77777777" w:rsidTr="002B3C04">
        <w:tc>
          <w:tcPr>
            <w:tcW w:w="2802" w:type="dxa"/>
            <w:tcBorders>
              <w:top w:val="single" w:sz="12" w:space="0" w:color="auto"/>
              <w:left w:val="single" w:sz="12" w:space="0" w:color="auto"/>
              <w:bottom w:val="nil"/>
              <w:right w:val="nil"/>
            </w:tcBorders>
            <w:shd w:val="pct25" w:color="auto" w:fill="auto"/>
          </w:tcPr>
          <w:p w14:paraId="12E8D0BB" w14:textId="77777777" w:rsidR="002B3C04" w:rsidRPr="00FB1294" w:rsidRDefault="002B3C04">
            <w:pPr>
              <w:rPr>
                <w:rFonts w:cs="Arial"/>
                <w:b/>
                <w:color w:val="auto"/>
                <w:szCs w:val="22"/>
              </w:rPr>
            </w:pPr>
            <w:r w:rsidRPr="00FB1294">
              <w:rPr>
                <w:rFonts w:cs="Arial"/>
                <w:b/>
                <w:color w:val="auto"/>
                <w:szCs w:val="22"/>
              </w:rPr>
              <w:t>POST:</w:t>
            </w:r>
            <w:r w:rsidRPr="00FB1294">
              <w:rPr>
                <w:rFonts w:cs="Arial"/>
                <w:b/>
                <w:color w:val="auto"/>
                <w:szCs w:val="22"/>
              </w:rPr>
              <w:tab/>
            </w:r>
          </w:p>
          <w:p w14:paraId="089C4DE9" w14:textId="77777777" w:rsidR="002B3C04" w:rsidRPr="00FB1294" w:rsidRDefault="002B3C04">
            <w:pPr>
              <w:rPr>
                <w:rFonts w:cs="Arial"/>
                <w:b/>
                <w:color w:val="auto"/>
                <w:szCs w:val="22"/>
              </w:rPr>
            </w:pPr>
          </w:p>
        </w:tc>
        <w:tc>
          <w:tcPr>
            <w:tcW w:w="7052" w:type="dxa"/>
            <w:tcBorders>
              <w:top w:val="single" w:sz="12" w:space="0" w:color="auto"/>
              <w:left w:val="nil"/>
              <w:bottom w:val="nil"/>
              <w:right w:val="single" w:sz="12" w:space="0" w:color="auto"/>
            </w:tcBorders>
            <w:shd w:val="pct25" w:color="auto" w:fill="auto"/>
            <w:hideMark/>
          </w:tcPr>
          <w:p w14:paraId="6F658B0E" w14:textId="5421DA77" w:rsidR="002B3C04" w:rsidRPr="00FB1294" w:rsidRDefault="004E75EF" w:rsidP="006403A3">
            <w:pPr>
              <w:rPr>
                <w:rFonts w:cs="Arial"/>
                <w:b/>
                <w:color w:val="auto"/>
                <w:szCs w:val="22"/>
              </w:rPr>
            </w:pPr>
            <w:r w:rsidRPr="00FB1294">
              <w:rPr>
                <w:rFonts w:cs="Arial"/>
                <w:b/>
                <w:color w:val="auto"/>
                <w:szCs w:val="22"/>
              </w:rPr>
              <w:t xml:space="preserve">Health </w:t>
            </w:r>
            <w:r w:rsidR="00FD661F" w:rsidRPr="00FB1294">
              <w:rPr>
                <w:rFonts w:cs="Arial"/>
                <w:b/>
                <w:color w:val="auto"/>
                <w:szCs w:val="22"/>
              </w:rPr>
              <w:t>Care</w:t>
            </w:r>
            <w:r w:rsidR="002B3C04" w:rsidRPr="00FB1294">
              <w:rPr>
                <w:rFonts w:cs="Arial"/>
                <w:b/>
                <w:color w:val="auto"/>
                <w:szCs w:val="22"/>
              </w:rPr>
              <w:t xml:space="preserve"> </w:t>
            </w:r>
            <w:r w:rsidR="00FD661F" w:rsidRPr="00FB1294">
              <w:rPr>
                <w:rFonts w:cs="Arial"/>
                <w:b/>
                <w:color w:val="auto"/>
                <w:szCs w:val="22"/>
              </w:rPr>
              <w:t>Assistant</w:t>
            </w:r>
            <w:r w:rsidR="002B3C04" w:rsidRPr="00FB1294">
              <w:rPr>
                <w:rFonts w:cs="Arial"/>
                <w:b/>
                <w:color w:val="auto"/>
                <w:szCs w:val="22"/>
              </w:rPr>
              <w:t xml:space="preserve"> </w:t>
            </w:r>
            <w:r w:rsidRPr="00FB1294">
              <w:rPr>
                <w:rFonts w:cs="Arial"/>
                <w:b/>
                <w:color w:val="auto"/>
                <w:szCs w:val="22"/>
              </w:rPr>
              <w:t xml:space="preserve">/Learning </w:t>
            </w:r>
            <w:r w:rsidR="00E94767" w:rsidRPr="00FB1294">
              <w:rPr>
                <w:rFonts w:cs="Arial"/>
                <w:b/>
                <w:color w:val="auto"/>
                <w:szCs w:val="22"/>
              </w:rPr>
              <w:t>S</w:t>
            </w:r>
            <w:r w:rsidRPr="00FB1294">
              <w:rPr>
                <w:rFonts w:cs="Arial"/>
                <w:b/>
                <w:color w:val="auto"/>
                <w:szCs w:val="22"/>
              </w:rPr>
              <w:t>upport Assistant</w:t>
            </w:r>
          </w:p>
        </w:tc>
      </w:tr>
      <w:tr w:rsidR="002B3C04" w:rsidRPr="00FB1294" w14:paraId="2A71DCF9" w14:textId="77777777" w:rsidTr="002B3C04">
        <w:tc>
          <w:tcPr>
            <w:tcW w:w="2802" w:type="dxa"/>
            <w:tcBorders>
              <w:top w:val="nil"/>
              <w:left w:val="single" w:sz="12" w:space="0" w:color="auto"/>
              <w:bottom w:val="nil"/>
              <w:right w:val="nil"/>
            </w:tcBorders>
            <w:shd w:val="pct25" w:color="auto" w:fill="auto"/>
          </w:tcPr>
          <w:p w14:paraId="50CAD66E" w14:textId="77777777" w:rsidR="002B3C04" w:rsidRPr="00FB1294" w:rsidRDefault="002B3C04" w:rsidP="004D4E1D">
            <w:pPr>
              <w:rPr>
                <w:rFonts w:cs="Arial"/>
                <w:b/>
                <w:color w:val="auto"/>
                <w:szCs w:val="22"/>
              </w:rPr>
            </w:pPr>
          </w:p>
        </w:tc>
        <w:tc>
          <w:tcPr>
            <w:tcW w:w="7052" w:type="dxa"/>
            <w:tcBorders>
              <w:top w:val="nil"/>
              <w:left w:val="nil"/>
              <w:bottom w:val="nil"/>
              <w:right w:val="single" w:sz="12" w:space="0" w:color="auto"/>
            </w:tcBorders>
            <w:shd w:val="pct25" w:color="auto" w:fill="auto"/>
          </w:tcPr>
          <w:p w14:paraId="10911F7E" w14:textId="77777777" w:rsidR="002B3C04" w:rsidRPr="00FB1294" w:rsidRDefault="002B3C04">
            <w:pPr>
              <w:rPr>
                <w:rFonts w:cs="Arial"/>
                <w:b/>
                <w:color w:val="auto"/>
                <w:szCs w:val="22"/>
              </w:rPr>
            </w:pPr>
          </w:p>
        </w:tc>
      </w:tr>
      <w:tr w:rsidR="002B3C04" w:rsidRPr="00FB1294" w14:paraId="5EDC9B45" w14:textId="77777777" w:rsidTr="002B3C04">
        <w:tc>
          <w:tcPr>
            <w:tcW w:w="2802" w:type="dxa"/>
            <w:tcBorders>
              <w:top w:val="nil"/>
              <w:left w:val="single" w:sz="12" w:space="0" w:color="auto"/>
              <w:bottom w:val="nil"/>
              <w:right w:val="nil"/>
            </w:tcBorders>
            <w:shd w:val="pct25" w:color="auto" w:fill="auto"/>
          </w:tcPr>
          <w:p w14:paraId="70F2A63C" w14:textId="77777777" w:rsidR="002B3C04" w:rsidRPr="00FB1294" w:rsidRDefault="002B3C04" w:rsidP="004D4E1D">
            <w:pPr>
              <w:rPr>
                <w:rFonts w:cs="Arial"/>
                <w:b/>
                <w:color w:val="auto"/>
                <w:szCs w:val="22"/>
              </w:rPr>
            </w:pPr>
          </w:p>
        </w:tc>
        <w:tc>
          <w:tcPr>
            <w:tcW w:w="7052" w:type="dxa"/>
            <w:tcBorders>
              <w:top w:val="nil"/>
              <w:left w:val="nil"/>
              <w:bottom w:val="nil"/>
              <w:right w:val="single" w:sz="12" w:space="0" w:color="auto"/>
            </w:tcBorders>
            <w:shd w:val="pct25" w:color="auto" w:fill="auto"/>
          </w:tcPr>
          <w:p w14:paraId="27E031A0" w14:textId="77777777" w:rsidR="002B3C04" w:rsidRPr="00FB1294" w:rsidRDefault="002B3C04">
            <w:pPr>
              <w:rPr>
                <w:rFonts w:cs="Arial"/>
                <w:b/>
                <w:color w:val="auto"/>
                <w:szCs w:val="22"/>
              </w:rPr>
            </w:pPr>
          </w:p>
        </w:tc>
      </w:tr>
      <w:tr w:rsidR="002B3C04" w:rsidRPr="00FB1294" w14:paraId="565880C8" w14:textId="77777777" w:rsidTr="002B3C04">
        <w:tc>
          <w:tcPr>
            <w:tcW w:w="2802" w:type="dxa"/>
            <w:tcBorders>
              <w:top w:val="nil"/>
              <w:left w:val="single" w:sz="12" w:space="0" w:color="auto"/>
              <w:bottom w:val="nil"/>
              <w:right w:val="nil"/>
            </w:tcBorders>
            <w:shd w:val="pct25" w:color="auto" w:fill="auto"/>
          </w:tcPr>
          <w:p w14:paraId="503D7F3B" w14:textId="77777777" w:rsidR="002B3C04" w:rsidRPr="00FB1294" w:rsidRDefault="002B3C04">
            <w:pPr>
              <w:rPr>
                <w:rFonts w:cs="Arial"/>
                <w:b/>
                <w:color w:val="auto"/>
                <w:szCs w:val="22"/>
              </w:rPr>
            </w:pPr>
            <w:r w:rsidRPr="00FB1294">
              <w:rPr>
                <w:rFonts w:cs="Arial"/>
                <w:b/>
                <w:color w:val="auto"/>
                <w:szCs w:val="22"/>
              </w:rPr>
              <w:t>WORKING HOURS:</w:t>
            </w:r>
          </w:p>
          <w:p w14:paraId="6246DA1E" w14:textId="77777777" w:rsidR="002B3C04" w:rsidRPr="00FB1294" w:rsidRDefault="002B3C04">
            <w:pPr>
              <w:rPr>
                <w:rFonts w:cs="Arial"/>
                <w:b/>
                <w:color w:val="auto"/>
                <w:szCs w:val="22"/>
              </w:rPr>
            </w:pPr>
          </w:p>
        </w:tc>
        <w:tc>
          <w:tcPr>
            <w:tcW w:w="7052" w:type="dxa"/>
            <w:tcBorders>
              <w:top w:val="nil"/>
              <w:left w:val="nil"/>
              <w:bottom w:val="nil"/>
              <w:right w:val="single" w:sz="12" w:space="0" w:color="auto"/>
            </w:tcBorders>
            <w:shd w:val="pct25" w:color="auto" w:fill="auto"/>
          </w:tcPr>
          <w:p w14:paraId="532A8903" w14:textId="77777777" w:rsidR="002B3C04" w:rsidRPr="00FB1294" w:rsidRDefault="006403A3">
            <w:pPr>
              <w:rPr>
                <w:rFonts w:cs="Arial"/>
                <w:b/>
                <w:color w:val="auto"/>
                <w:szCs w:val="22"/>
              </w:rPr>
            </w:pPr>
            <w:r w:rsidRPr="00FB1294">
              <w:rPr>
                <w:rFonts w:cs="Arial"/>
                <w:b/>
                <w:color w:val="auto"/>
                <w:szCs w:val="22"/>
              </w:rPr>
              <w:t>Variable</w:t>
            </w:r>
            <w:r w:rsidR="002B3C04" w:rsidRPr="00FB1294">
              <w:rPr>
                <w:rFonts w:cs="Arial"/>
                <w:b/>
                <w:color w:val="auto"/>
                <w:szCs w:val="22"/>
              </w:rPr>
              <w:t xml:space="preserve"> Annual Hours</w:t>
            </w:r>
          </w:p>
          <w:p w14:paraId="21D7294F" w14:textId="77777777" w:rsidR="002B3C04" w:rsidRPr="00FB1294" w:rsidRDefault="002B3C04">
            <w:pPr>
              <w:rPr>
                <w:rFonts w:cs="Arial"/>
                <w:b/>
                <w:color w:val="auto"/>
                <w:szCs w:val="22"/>
              </w:rPr>
            </w:pPr>
          </w:p>
        </w:tc>
      </w:tr>
      <w:tr w:rsidR="002B3C04" w:rsidRPr="00FB1294" w14:paraId="7D07E139" w14:textId="77777777" w:rsidTr="002B3C04">
        <w:tc>
          <w:tcPr>
            <w:tcW w:w="2802" w:type="dxa"/>
            <w:tcBorders>
              <w:top w:val="nil"/>
              <w:left w:val="single" w:sz="12" w:space="0" w:color="auto"/>
              <w:bottom w:val="nil"/>
              <w:right w:val="nil"/>
            </w:tcBorders>
            <w:shd w:val="pct25" w:color="auto" w:fill="auto"/>
          </w:tcPr>
          <w:p w14:paraId="1C5164A1" w14:textId="77777777" w:rsidR="002B3C04" w:rsidRPr="00FB1294" w:rsidRDefault="002B3C04">
            <w:pPr>
              <w:rPr>
                <w:rFonts w:cs="Arial"/>
                <w:b/>
                <w:color w:val="auto"/>
                <w:szCs w:val="22"/>
              </w:rPr>
            </w:pPr>
            <w:r w:rsidRPr="00FB1294">
              <w:rPr>
                <w:rFonts w:cs="Arial"/>
                <w:b/>
                <w:color w:val="auto"/>
                <w:szCs w:val="22"/>
              </w:rPr>
              <w:t>GRADE:</w:t>
            </w:r>
          </w:p>
          <w:p w14:paraId="798E4482" w14:textId="77777777" w:rsidR="002B3C04" w:rsidRPr="00FB1294" w:rsidRDefault="002B3C04">
            <w:pPr>
              <w:rPr>
                <w:rFonts w:cs="Arial"/>
                <w:b/>
                <w:color w:val="auto"/>
                <w:szCs w:val="22"/>
              </w:rPr>
            </w:pPr>
          </w:p>
        </w:tc>
        <w:tc>
          <w:tcPr>
            <w:tcW w:w="7052" w:type="dxa"/>
            <w:tcBorders>
              <w:top w:val="nil"/>
              <w:left w:val="nil"/>
              <w:bottom w:val="nil"/>
              <w:right w:val="single" w:sz="12" w:space="0" w:color="auto"/>
            </w:tcBorders>
            <w:shd w:val="pct25" w:color="auto" w:fill="auto"/>
            <w:hideMark/>
          </w:tcPr>
          <w:p w14:paraId="61E72F21" w14:textId="57732CEA" w:rsidR="002B3C04" w:rsidRPr="00FB1294" w:rsidRDefault="00FB2CFF">
            <w:pPr>
              <w:rPr>
                <w:rFonts w:cs="Arial"/>
                <w:b/>
                <w:color w:val="auto"/>
                <w:szCs w:val="22"/>
              </w:rPr>
            </w:pPr>
            <w:r>
              <w:rPr>
                <w:rFonts w:cs="Arial"/>
                <w:b/>
                <w:color w:val="auto"/>
                <w:szCs w:val="22"/>
              </w:rPr>
              <w:t>Support Scale 4, Point 21</w:t>
            </w:r>
          </w:p>
        </w:tc>
      </w:tr>
      <w:tr w:rsidR="002B3C04" w:rsidRPr="00FB1294" w14:paraId="40C7AC80" w14:textId="77777777" w:rsidTr="002B3C04">
        <w:tc>
          <w:tcPr>
            <w:tcW w:w="2802" w:type="dxa"/>
            <w:tcBorders>
              <w:top w:val="nil"/>
              <w:left w:val="single" w:sz="12" w:space="0" w:color="auto"/>
              <w:bottom w:val="nil"/>
              <w:right w:val="nil"/>
            </w:tcBorders>
            <w:shd w:val="pct25" w:color="auto" w:fill="auto"/>
          </w:tcPr>
          <w:p w14:paraId="3258388D" w14:textId="77777777" w:rsidR="002B3C04" w:rsidRPr="00FB1294" w:rsidRDefault="002B3C04">
            <w:pPr>
              <w:rPr>
                <w:rFonts w:cs="Arial"/>
                <w:b/>
                <w:color w:val="auto"/>
                <w:szCs w:val="22"/>
              </w:rPr>
            </w:pPr>
            <w:r w:rsidRPr="00FB1294">
              <w:rPr>
                <w:rFonts w:cs="Arial"/>
                <w:b/>
                <w:color w:val="auto"/>
                <w:szCs w:val="22"/>
              </w:rPr>
              <w:t>SALARY:</w:t>
            </w:r>
          </w:p>
          <w:p w14:paraId="7D7E41F9" w14:textId="77777777" w:rsidR="002B3C04" w:rsidRPr="00FB1294" w:rsidRDefault="002B3C04">
            <w:pPr>
              <w:rPr>
                <w:rFonts w:cs="Arial"/>
                <w:b/>
                <w:color w:val="auto"/>
                <w:szCs w:val="22"/>
              </w:rPr>
            </w:pPr>
          </w:p>
        </w:tc>
        <w:tc>
          <w:tcPr>
            <w:tcW w:w="7052" w:type="dxa"/>
            <w:tcBorders>
              <w:top w:val="nil"/>
              <w:left w:val="nil"/>
              <w:bottom w:val="nil"/>
              <w:right w:val="single" w:sz="12" w:space="0" w:color="auto"/>
            </w:tcBorders>
            <w:shd w:val="pct25" w:color="auto" w:fill="auto"/>
          </w:tcPr>
          <w:p w14:paraId="6FB5FBF8" w14:textId="215B3605" w:rsidR="002B3C04" w:rsidRPr="00FB1294" w:rsidRDefault="004D4E1D">
            <w:pPr>
              <w:rPr>
                <w:rFonts w:cs="Arial"/>
                <w:b/>
                <w:color w:val="auto"/>
                <w:szCs w:val="22"/>
              </w:rPr>
            </w:pPr>
            <w:r>
              <w:rPr>
                <w:rFonts w:cs="Arial"/>
                <w:b/>
                <w:color w:val="auto"/>
                <w:szCs w:val="22"/>
              </w:rPr>
              <w:t xml:space="preserve">£22,429 Pro Rata </w:t>
            </w:r>
          </w:p>
          <w:p w14:paraId="33904584" w14:textId="77777777" w:rsidR="002B3C04" w:rsidRPr="00FB1294" w:rsidRDefault="002B3C04">
            <w:pPr>
              <w:rPr>
                <w:rFonts w:cs="Arial"/>
                <w:b/>
                <w:color w:val="auto"/>
                <w:szCs w:val="22"/>
              </w:rPr>
            </w:pPr>
          </w:p>
        </w:tc>
      </w:tr>
      <w:tr w:rsidR="002B3C04" w:rsidRPr="00FB1294" w14:paraId="7666486E" w14:textId="77777777" w:rsidTr="002B3C04">
        <w:tc>
          <w:tcPr>
            <w:tcW w:w="2802" w:type="dxa"/>
            <w:tcBorders>
              <w:top w:val="nil"/>
              <w:left w:val="single" w:sz="12" w:space="0" w:color="auto"/>
              <w:bottom w:val="nil"/>
              <w:right w:val="nil"/>
            </w:tcBorders>
            <w:shd w:val="pct25" w:color="auto" w:fill="auto"/>
            <w:hideMark/>
          </w:tcPr>
          <w:p w14:paraId="47317248" w14:textId="77777777" w:rsidR="002B3C04" w:rsidRPr="00FB1294" w:rsidRDefault="002B3C04">
            <w:pPr>
              <w:rPr>
                <w:rFonts w:cs="Arial"/>
                <w:b/>
                <w:color w:val="auto"/>
                <w:szCs w:val="22"/>
              </w:rPr>
            </w:pPr>
            <w:r w:rsidRPr="00FB1294">
              <w:rPr>
                <w:rFonts w:cs="Arial"/>
                <w:b/>
                <w:color w:val="auto"/>
                <w:szCs w:val="22"/>
              </w:rPr>
              <w:t>DATE:</w:t>
            </w:r>
          </w:p>
        </w:tc>
        <w:tc>
          <w:tcPr>
            <w:tcW w:w="7052" w:type="dxa"/>
            <w:tcBorders>
              <w:top w:val="nil"/>
              <w:left w:val="nil"/>
              <w:bottom w:val="nil"/>
              <w:right w:val="single" w:sz="12" w:space="0" w:color="auto"/>
            </w:tcBorders>
            <w:shd w:val="pct25" w:color="auto" w:fill="auto"/>
          </w:tcPr>
          <w:p w14:paraId="4EFA0E72" w14:textId="53CF53E3" w:rsidR="002B3C04" w:rsidRPr="00FB1294" w:rsidRDefault="00FB2CFF">
            <w:pPr>
              <w:rPr>
                <w:rFonts w:cs="Arial"/>
                <w:b/>
                <w:color w:val="auto"/>
                <w:szCs w:val="22"/>
              </w:rPr>
            </w:pPr>
            <w:r>
              <w:rPr>
                <w:rFonts w:cs="Arial"/>
                <w:b/>
                <w:color w:val="auto"/>
                <w:szCs w:val="22"/>
              </w:rPr>
              <w:t>April</w:t>
            </w:r>
            <w:r w:rsidR="004E75EF" w:rsidRPr="00FB1294">
              <w:rPr>
                <w:rFonts w:cs="Arial"/>
                <w:b/>
                <w:color w:val="auto"/>
                <w:szCs w:val="22"/>
              </w:rPr>
              <w:t xml:space="preserve"> 202</w:t>
            </w:r>
            <w:r w:rsidR="004A5208">
              <w:rPr>
                <w:rFonts w:cs="Arial"/>
                <w:b/>
                <w:color w:val="auto"/>
                <w:szCs w:val="22"/>
              </w:rPr>
              <w:t>4</w:t>
            </w:r>
          </w:p>
          <w:p w14:paraId="6A090088" w14:textId="77777777" w:rsidR="002B3C04" w:rsidRPr="00FB1294" w:rsidRDefault="002B3C04">
            <w:pPr>
              <w:rPr>
                <w:rFonts w:cs="Arial"/>
                <w:b/>
                <w:color w:val="auto"/>
                <w:szCs w:val="22"/>
              </w:rPr>
            </w:pPr>
          </w:p>
        </w:tc>
      </w:tr>
      <w:tr w:rsidR="002B3C04" w:rsidRPr="00FB1294" w14:paraId="4621EADB" w14:textId="77777777" w:rsidTr="002B3C04">
        <w:tc>
          <w:tcPr>
            <w:tcW w:w="2802" w:type="dxa"/>
            <w:tcBorders>
              <w:top w:val="nil"/>
              <w:left w:val="single" w:sz="12" w:space="0" w:color="auto"/>
              <w:bottom w:val="nil"/>
              <w:right w:val="nil"/>
            </w:tcBorders>
            <w:shd w:val="pct25" w:color="auto" w:fill="auto"/>
            <w:hideMark/>
          </w:tcPr>
          <w:p w14:paraId="4CF59ACC" w14:textId="77777777" w:rsidR="002B3C04" w:rsidRPr="00FB1294" w:rsidRDefault="002B3C04">
            <w:pPr>
              <w:rPr>
                <w:rFonts w:cs="Arial"/>
                <w:b/>
                <w:color w:val="auto"/>
                <w:szCs w:val="22"/>
              </w:rPr>
            </w:pPr>
            <w:r w:rsidRPr="00FB1294">
              <w:rPr>
                <w:rFonts w:cs="Arial"/>
                <w:b/>
                <w:color w:val="auto"/>
                <w:szCs w:val="22"/>
              </w:rPr>
              <w:t>PURPOSE OF POST:</w:t>
            </w:r>
          </w:p>
        </w:tc>
        <w:tc>
          <w:tcPr>
            <w:tcW w:w="7052" w:type="dxa"/>
            <w:tcBorders>
              <w:top w:val="nil"/>
              <w:left w:val="nil"/>
              <w:bottom w:val="nil"/>
              <w:right w:val="single" w:sz="12" w:space="0" w:color="auto"/>
            </w:tcBorders>
            <w:shd w:val="pct25" w:color="auto" w:fill="auto"/>
          </w:tcPr>
          <w:p w14:paraId="05406140" w14:textId="2003319B" w:rsidR="002B3C04" w:rsidRPr="00FB1294" w:rsidRDefault="004E75EF">
            <w:pPr>
              <w:rPr>
                <w:rFonts w:cs="Arial"/>
                <w:b/>
                <w:color w:val="auto"/>
                <w:szCs w:val="22"/>
              </w:rPr>
            </w:pPr>
            <w:r w:rsidRPr="00FB1294">
              <w:rPr>
                <w:rFonts w:cs="Arial"/>
                <w:b/>
                <w:color w:val="auto"/>
                <w:szCs w:val="22"/>
              </w:rPr>
              <w:t xml:space="preserve">To provide health, learning and well-being support and assistance to </w:t>
            </w:r>
            <w:r w:rsidR="00C25E82" w:rsidRPr="00FB1294">
              <w:rPr>
                <w:rFonts w:cs="Arial"/>
                <w:b/>
                <w:color w:val="auto"/>
                <w:szCs w:val="22"/>
              </w:rPr>
              <w:t xml:space="preserve">Foundation </w:t>
            </w:r>
            <w:r w:rsidRPr="00FB1294">
              <w:rPr>
                <w:rFonts w:cs="Arial"/>
                <w:b/>
                <w:color w:val="auto"/>
                <w:szCs w:val="22"/>
              </w:rPr>
              <w:t>Ind</w:t>
            </w:r>
            <w:r w:rsidR="00C25E82" w:rsidRPr="00FB1294">
              <w:rPr>
                <w:rFonts w:cs="Arial"/>
                <w:b/>
                <w:color w:val="auto"/>
                <w:szCs w:val="22"/>
              </w:rPr>
              <w:t>ependence Hub students who have</w:t>
            </w:r>
            <w:r w:rsidR="002B3C04" w:rsidRPr="00FB1294">
              <w:rPr>
                <w:rFonts w:cs="Arial"/>
                <w:b/>
                <w:color w:val="auto"/>
                <w:szCs w:val="22"/>
              </w:rPr>
              <w:t xml:space="preserve"> </w:t>
            </w:r>
            <w:r w:rsidR="002458D9" w:rsidRPr="00FB1294">
              <w:rPr>
                <w:rFonts w:cs="Arial"/>
                <w:b/>
                <w:color w:val="auto"/>
                <w:szCs w:val="22"/>
              </w:rPr>
              <w:t>identified</w:t>
            </w:r>
            <w:r w:rsidR="002B3C04" w:rsidRPr="00FB1294">
              <w:rPr>
                <w:rFonts w:cs="Arial"/>
                <w:b/>
                <w:color w:val="auto"/>
                <w:szCs w:val="22"/>
              </w:rPr>
              <w:t xml:space="preserve"> </w:t>
            </w:r>
            <w:r w:rsidR="00182111" w:rsidRPr="00FB1294">
              <w:rPr>
                <w:rFonts w:cs="Arial"/>
                <w:b/>
                <w:color w:val="auto"/>
                <w:szCs w:val="22"/>
              </w:rPr>
              <w:t xml:space="preserve">care and </w:t>
            </w:r>
            <w:r w:rsidR="002B3C04" w:rsidRPr="00FB1294">
              <w:rPr>
                <w:rFonts w:cs="Arial"/>
                <w:b/>
                <w:color w:val="auto"/>
                <w:szCs w:val="22"/>
              </w:rPr>
              <w:t xml:space="preserve">learning needs </w:t>
            </w:r>
          </w:p>
          <w:p w14:paraId="11DF7F43" w14:textId="77777777" w:rsidR="002B3C04" w:rsidRPr="00FB1294" w:rsidRDefault="002B3C04">
            <w:pPr>
              <w:rPr>
                <w:rFonts w:cs="Arial"/>
                <w:b/>
                <w:color w:val="auto"/>
                <w:szCs w:val="22"/>
              </w:rPr>
            </w:pPr>
          </w:p>
        </w:tc>
      </w:tr>
      <w:tr w:rsidR="002B3C04" w:rsidRPr="00FB1294" w14:paraId="1641ABED" w14:textId="77777777" w:rsidTr="002B3C04">
        <w:tc>
          <w:tcPr>
            <w:tcW w:w="2802" w:type="dxa"/>
            <w:tcBorders>
              <w:top w:val="nil"/>
              <w:left w:val="single" w:sz="12" w:space="0" w:color="auto"/>
              <w:bottom w:val="single" w:sz="12" w:space="0" w:color="auto"/>
              <w:right w:val="nil"/>
            </w:tcBorders>
            <w:shd w:val="pct25" w:color="auto" w:fill="auto"/>
            <w:hideMark/>
          </w:tcPr>
          <w:p w14:paraId="1E3BB245" w14:textId="77777777" w:rsidR="002B3C04" w:rsidRPr="00FB1294" w:rsidRDefault="002B3C04">
            <w:pPr>
              <w:rPr>
                <w:rFonts w:cs="Arial"/>
                <w:b/>
                <w:color w:val="auto"/>
                <w:szCs w:val="22"/>
              </w:rPr>
            </w:pPr>
            <w:r w:rsidRPr="00FB1294">
              <w:rPr>
                <w:rFonts w:cs="Arial"/>
                <w:b/>
                <w:color w:val="auto"/>
                <w:szCs w:val="22"/>
              </w:rPr>
              <w:t>RESPONSIBLE TO:</w:t>
            </w:r>
          </w:p>
        </w:tc>
        <w:tc>
          <w:tcPr>
            <w:tcW w:w="7052" w:type="dxa"/>
            <w:tcBorders>
              <w:top w:val="nil"/>
              <w:left w:val="nil"/>
              <w:bottom w:val="single" w:sz="12" w:space="0" w:color="auto"/>
              <w:right w:val="single" w:sz="12" w:space="0" w:color="auto"/>
            </w:tcBorders>
            <w:shd w:val="pct25" w:color="auto" w:fill="auto"/>
          </w:tcPr>
          <w:p w14:paraId="7332CB51" w14:textId="41DF3CB6" w:rsidR="002B3C04" w:rsidRPr="00FB1294" w:rsidRDefault="004E75EF">
            <w:pPr>
              <w:rPr>
                <w:rFonts w:cs="Arial"/>
                <w:b/>
                <w:color w:val="auto"/>
                <w:szCs w:val="22"/>
              </w:rPr>
            </w:pPr>
            <w:r w:rsidRPr="00FB1294">
              <w:rPr>
                <w:rFonts w:cs="Arial"/>
                <w:b/>
                <w:color w:val="auto"/>
                <w:szCs w:val="22"/>
              </w:rPr>
              <w:t>Independence Hub Manager</w:t>
            </w:r>
            <w:r w:rsidR="002B3C04" w:rsidRPr="00FB1294">
              <w:rPr>
                <w:rFonts w:cs="Arial"/>
                <w:b/>
                <w:color w:val="auto"/>
                <w:szCs w:val="22"/>
              </w:rPr>
              <w:t xml:space="preserve"> </w:t>
            </w:r>
          </w:p>
          <w:p w14:paraId="7EAEE2D9" w14:textId="77777777" w:rsidR="002B3C04" w:rsidRPr="00FB1294" w:rsidRDefault="002B3C04">
            <w:pPr>
              <w:rPr>
                <w:rFonts w:cs="Arial"/>
                <w:b/>
                <w:color w:val="auto"/>
                <w:szCs w:val="22"/>
              </w:rPr>
            </w:pPr>
          </w:p>
        </w:tc>
      </w:tr>
    </w:tbl>
    <w:p w14:paraId="706D57C5" w14:textId="77777777" w:rsidR="002B3C04" w:rsidRDefault="002B3C04" w:rsidP="002B3C04">
      <w:pPr>
        <w:ind w:left="2880" w:hanging="2880"/>
        <w:rPr>
          <w:rFonts w:cs="Arial"/>
          <w:color w:val="auto"/>
          <w:szCs w:val="22"/>
        </w:rPr>
      </w:pPr>
    </w:p>
    <w:p w14:paraId="2DCD1502" w14:textId="3A728111" w:rsidR="002B3C04" w:rsidRDefault="002B3C04" w:rsidP="002B3C04">
      <w:pPr>
        <w:rPr>
          <w:rFonts w:cs="Arial"/>
          <w:color w:val="auto"/>
          <w:szCs w:val="22"/>
        </w:rPr>
      </w:pPr>
      <w:r>
        <w:rPr>
          <w:rFonts w:cs="Arial"/>
          <w:color w:val="auto"/>
          <w:szCs w:val="22"/>
        </w:rPr>
        <w:t xml:space="preserve">A key role is to </w:t>
      </w:r>
      <w:r w:rsidR="00FD661F">
        <w:rPr>
          <w:rFonts w:cs="Arial"/>
          <w:color w:val="auto"/>
          <w:szCs w:val="22"/>
        </w:rPr>
        <w:t xml:space="preserve">support students with significant care needs and </w:t>
      </w:r>
      <w:r>
        <w:rPr>
          <w:rFonts w:cs="Arial"/>
          <w:color w:val="auto"/>
          <w:szCs w:val="22"/>
        </w:rPr>
        <w:t>work under the instruction/guidance of teaching staff to enable access to learni</w:t>
      </w:r>
      <w:r w:rsidR="00FD661F">
        <w:rPr>
          <w:rFonts w:cs="Arial"/>
          <w:color w:val="auto"/>
          <w:szCs w:val="22"/>
        </w:rPr>
        <w:t>ng for students.</w:t>
      </w:r>
    </w:p>
    <w:p w14:paraId="2FABABB2" w14:textId="77777777" w:rsidR="002B3C04" w:rsidRDefault="002B3C04" w:rsidP="002B3C04">
      <w:pPr>
        <w:rPr>
          <w:rFonts w:cs="Arial"/>
          <w:color w:val="auto"/>
          <w:szCs w:val="22"/>
        </w:rPr>
      </w:pPr>
    </w:p>
    <w:p w14:paraId="45105B76" w14:textId="359EE181" w:rsidR="0094110E" w:rsidRDefault="002B3C04" w:rsidP="00932EC1">
      <w:pPr>
        <w:pStyle w:val="BodyText"/>
        <w:spacing w:after="240"/>
        <w:rPr>
          <w:rFonts w:ascii="Century Gothic" w:hAnsi="Century Gothic"/>
          <w:color w:val="4D5156"/>
          <w:sz w:val="21"/>
          <w:szCs w:val="21"/>
        </w:rPr>
      </w:pPr>
      <w:r w:rsidRPr="00FB1294">
        <w:rPr>
          <w:rFonts w:cs="Arial"/>
          <w:color w:val="auto"/>
          <w:szCs w:val="22"/>
        </w:rPr>
        <w:t>JOB DUTIES:</w:t>
      </w:r>
    </w:p>
    <w:p w14:paraId="4B91691C" w14:textId="3AAC2479" w:rsidR="0094110E" w:rsidRPr="00932EC1" w:rsidRDefault="0094110E" w:rsidP="00455A18">
      <w:pPr>
        <w:pStyle w:val="va-top"/>
        <w:shd w:val="clear" w:color="auto" w:fill="FFFFFF"/>
        <w:spacing w:before="0" w:beforeAutospacing="0" w:after="120" w:afterAutospacing="0" w:line="360" w:lineRule="auto"/>
        <w:jc w:val="both"/>
        <w:textAlignment w:val="top"/>
        <w:rPr>
          <w:rFonts w:ascii="Arial" w:hAnsi="Arial" w:cs="Arial"/>
          <w:b/>
          <w:color w:val="4D5156"/>
          <w:sz w:val="22"/>
          <w:szCs w:val="22"/>
          <w:u w:val="single"/>
        </w:rPr>
      </w:pPr>
      <w:r w:rsidRPr="00932EC1">
        <w:rPr>
          <w:rFonts w:ascii="Arial" w:hAnsi="Arial" w:cs="Arial"/>
          <w:b/>
          <w:color w:val="4D5156"/>
          <w:sz w:val="22"/>
          <w:szCs w:val="22"/>
          <w:u w:val="single"/>
        </w:rPr>
        <w:t>Personal Care</w:t>
      </w:r>
    </w:p>
    <w:p w14:paraId="14C7F820" w14:textId="4667FD55" w:rsidR="00D14D11" w:rsidRPr="0094110E" w:rsidRDefault="00D14D11" w:rsidP="00455A18">
      <w:pPr>
        <w:pStyle w:val="va-top"/>
        <w:numPr>
          <w:ilvl w:val="0"/>
          <w:numId w:val="14"/>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94110E">
        <w:rPr>
          <w:rFonts w:ascii="Arial" w:hAnsi="Arial" w:cs="Arial"/>
          <w:color w:val="4D5156"/>
          <w:sz w:val="22"/>
          <w:szCs w:val="22"/>
        </w:rPr>
        <w:t xml:space="preserve">Provide high levels of personal </w:t>
      </w:r>
      <w:r w:rsidR="0094110E">
        <w:rPr>
          <w:rFonts w:ascii="Arial" w:hAnsi="Arial" w:cs="Arial"/>
          <w:color w:val="4D5156"/>
          <w:sz w:val="22"/>
          <w:szCs w:val="22"/>
        </w:rPr>
        <w:t xml:space="preserve">care showing </w:t>
      </w:r>
      <w:r w:rsidRPr="0094110E">
        <w:rPr>
          <w:rFonts w:ascii="Arial" w:hAnsi="Arial" w:cs="Arial"/>
          <w:color w:val="4D5156"/>
          <w:sz w:val="22"/>
          <w:szCs w:val="22"/>
        </w:rPr>
        <w:t xml:space="preserve">respect for dignity of </w:t>
      </w:r>
      <w:r w:rsidR="00996560" w:rsidRPr="0094110E">
        <w:rPr>
          <w:rFonts w:ascii="Arial" w:hAnsi="Arial" w:cs="Arial"/>
          <w:color w:val="4D5156"/>
          <w:sz w:val="22"/>
          <w:szCs w:val="22"/>
        </w:rPr>
        <w:t>individuals.</w:t>
      </w:r>
    </w:p>
    <w:p w14:paraId="20426C42" w14:textId="1E6E77C7" w:rsidR="005015C0" w:rsidRDefault="005015C0"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Able to undertake intimate personal care</w:t>
      </w:r>
      <w:r w:rsidR="00996560">
        <w:rPr>
          <w:rFonts w:ascii="Arial" w:hAnsi="Arial" w:cs="Arial"/>
          <w:color w:val="4D5156"/>
          <w:sz w:val="22"/>
          <w:szCs w:val="22"/>
        </w:rPr>
        <w:t>.</w:t>
      </w:r>
    </w:p>
    <w:p w14:paraId="1F929F9E" w14:textId="2AD318A3" w:rsidR="008B083F" w:rsidRPr="008A0521" w:rsidRDefault="008B083F"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8A0521">
        <w:rPr>
          <w:rFonts w:ascii="Arial" w:hAnsi="Arial" w:cs="Arial"/>
          <w:color w:val="4D5156"/>
          <w:sz w:val="22"/>
          <w:szCs w:val="22"/>
        </w:rPr>
        <w:t>Manual Handling</w:t>
      </w:r>
    </w:p>
    <w:p w14:paraId="42547023" w14:textId="4C5ABE9A" w:rsidR="005015C0" w:rsidRPr="008A0521" w:rsidRDefault="008B083F"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8A0521">
        <w:rPr>
          <w:rFonts w:ascii="Arial" w:hAnsi="Arial" w:cs="Arial"/>
          <w:color w:val="4D5156"/>
          <w:sz w:val="22"/>
          <w:szCs w:val="22"/>
        </w:rPr>
        <w:t>Implementation of physiotherapy programme (In collaboration with external Physiotherapists)</w:t>
      </w:r>
    </w:p>
    <w:p w14:paraId="3C5EB6DF" w14:textId="0EF5D53A" w:rsidR="005015C0" w:rsidRPr="008A0521" w:rsidRDefault="005015C0"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 xml:space="preserve">Stoma bags </w:t>
      </w:r>
      <w:r w:rsidR="006459D3">
        <w:rPr>
          <w:rFonts w:ascii="Arial" w:hAnsi="Arial" w:cs="Arial"/>
          <w:color w:val="4D5156"/>
          <w:sz w:val="22"/>
          <w:szCs w:val="22"/>
        </w:rPr>
        <w:t xml:space="preserve">– </w:t>
      </w:r>
      <w:r w:rsidR="006459D3" w:rsidRPr="008A0521">
        <w:rPr>
          <w:rFonts w:ascii="Arial" w:hAnsi="Arial" w:cs="Arial"/>
          <w:color w:val="4D5156"/>
          <w:sz w:val="22"/>
          <w:szCs w:val="22"/>
        </w:rPr>
        <w:t>a knowledge of Stoma bags would be desirable but not essential</w:t>
      </w:r>
      <w:r w:rsidR="00996560">
        <w:rPr>
          <w:rFonts w:ascii="Arial" w:hAnsi="Arial" w:cs="Arial"/>
          <w:color w:val="4D5156"/>
          <w:sz w:val="22"/>
          <w:szCs w:val="22"/>
        </w:rPr>
        <w:t>.</w:t>
      </w:r>
    </w:p>
    <w:p w14:paraId="189A5FC8" w14:textId="2C3CF74A" w:rsidR="005015C0" w:rsidRPr="008A0521" w:rsidRDefault="005015C0"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Catheters</w:t>
      </w:r>
      <w:r w:rsidR="006459D3">
        <w:rPr>
          <w:rFonts w:ascii="Arial" w:hAnsi="Arial" w:cs="Arial"/>
          <w:color w:val="4D5156"/>
          <w:sz w:val="22"/>
          <w:szCs w:val="22"/>
        </w:rPr>
        <w:t xml:space="preserve"> – </w:t>
      </w:r>
      <w:r w:rsidR="006459D3" w:rsidRPr="008A0521">
        <w:rPr>
          <w:rFonts w:ascii="Arial" w:hAnsi="Arial" w:cs="Arial"/>
          <w:color w:val="4D5156"/>
          <w:sz w:val="22"/>
          <w:szCs w:val="22"/>
        </w:rPr>
        <w:t xml:space="preserve">A knowledge and understanding of supporting </w:t>
      </w:r>
      <w:r w:rsidR="008310A4" w:rsidRPr="008A0521">
        <w:rPr>
          <w:rFonts w:ascii="Arial" w:hAnsi="Arial" w:cs="Arial"/>
          <w:color w:val="4D5156"/>
          <w:sz w:val="22"/>
          <w:szCs w:val="22"/>
        </w:rPr>
        <w:t>learners who self-catheterise</w:t>
      </w:r>
      <w:r w:rsidR="006459D3" w:rsidRPr="008A0521">
        <w:rPr>
          <w:rFonts w:ascii="Arial" w:hAnsi="Arial" w:cs="Arial"/>
          <w:color w:val="4D5156"/>
          <w:sz w:val="22"/>
          <w:szCs w:val="22"/>
        </w:rPr>
        <w:t xml:space="preserve"> (if required)</w:t>
      </w:r>
    </w:p>
    <w:p w14:paraId="75593C2B" w14:textId="77777777" w:rsidR="005015C0" w:rsidRPr="005015C0" w:rsidRDefault="005015C0" w:rsidP="00455A18">
      <w:pPr>
        <w:pStyle w:val="va-top"/>
        <w:numPr>
          <w:ilvl w:val="0"/>
          <w:numId w:val="15"/>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First Aid</w:t>
      </w:r>
    </w:p>
    <w:p w14:paraId="18E0A18C" w14:textId="539C00C4" w:rsidR="005015C0" w:rsidRDefault="005015C0" w:rsidP="00455A18">
      <w:pPr>
        <w:pStyle w:val="va-top"/>
        <w:numPr>
          <w:ilvl w:val="0"/>
          <w:numId w:val="14"/>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Mental health first aid</w:t>
      </w:r>
    </w:p>
    <w:p w14:paraId="22D62FFA" w14:textId="0801D3F0" w:rsidR="007C1CF0" w:rsidRPr="007E1FDC" w:rsidRDefault="007C1CF0" w:rsidP="00455A18">
      <w:pPr>
        <w:pStyle w:val="va-top"/>
        <w:numPr>
          <w:ilvl w:val="0"/>
          <w:numId w:val="14"/>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Pr>
          <w:rFonts w:ascii="Arial" w:hAnsi="Arial" w:cs="Arial"/>
          <w:color w:val="4D5156"/>
          <w:sz w:val="22"/>
          <w:szCs w:val="22"/>
        </w:rPr>
        <w:t>Administer medicine</w:t>
      </w:r>
      <w:r w:rsidR="00996560">
        <w:rPr>
          <w:rFonts w:ascii="Arial" w:hAnsi="Arial" w:cs="Arial"/>
          <w:color w:val="4D5156"/>
          <w:sz w:val="22"/>
          <w:szCs w:val="22"/>
        </w:rPr>
        <w:t>.</w:t>
      </w:r>
    </w:p>
    <w:p w14:paraId="4D261092" w14:textId="492C44B3" w:rsidR="00FD661F" w:rsidRPr="004D2EA7" w:rsidRDefault="005015C0" w:rsidP="00455A18">
      <w:pPr>
        <w:pStyle w:val="va-top"/>
        <w:numPr>
          <w:ilvl w:val="0"/>
          <w:numId w:val="14"/>
        </w:numPr>
        <w:shd w:val="clear" w:color="auto" w:fill="FFFFFF"/>
        <w:spacing w:before="0" w:beforeAutospacing="0" w:after="0" w:afterAutospacing="0" w:line="360" w:lineRule="auto"/>
        <w:ind w:left="709" w:hanging="357"/>
        <w:jc w:val="both"/>
        <w:textAlignment w:val="top"/>
        <w:rPr>
          <w:rFonts w:ascii="Arial" w:hAnsi="Arial" w:cs="Arial"/>
          <w:color w:val="4D5156"/>
          <w:sz w:val="22"/>
          <w:szCs w:val="22"/>
        </w:rPr>
      </w:pPr>
      <w:r w:rsidRPr="005015C0">
        <w:rPr>
          <w:rFonts w:ascii="Arial" w:hAnsi="Arial" w:cs="Arial"/>
          <w:color w:val="4D5156"/>
          <w:sz w:val="22"/>
          <w:szCs w:val="22"/>
        </w:rPr>
        <w:t>Willing to undertake training for specialist individual needs for youn</w:t>
      </w:r>
      <w:r w:rsidR="004D2EA7">
        <w:rPr>
          <w:rFonts w:ascii="Arial" w:hAnsi="Arial" w:cs="Arial"/>
          <w:color w:val="4D5156"/>
          <w:sz w:val="22"/>
          <w:szCs w:val="22"/>
        </w:rPr>
        <w:t>g people studying at the college</w:t>
      </w:r>
      <w:r w:rsidR="00996560">
        <w:rPr>
          <w:rFonts w:ascii="Arial" w:hAnsi="Arial" w:cs="Arial"/>
          <w:color w:val="4D5156"/>
          <w:sz w:val="22"/>
          <w:szCs w:val="22"/>
        </w:rPr>
        <w:t>.</w:t>
      </w:r>
    </w:p>
    <w:p w14:paraId="11E76B66" w14:textId="77777777" w:rsidR="002B3C04" w:rsidRDefault="002B3C04" w:rsidP="00FB1294">
      <w:pPr>
        <w:ind w:left="426"/>
        <w:rPr>
          <w:rFonts w:cs="Arial"/>
          <w:color w:val="auto"/>
          <w:szCs w:val="22"/>
        </w:rPr>
      </w:pPr>
    </w:p>
    <w:p w14:paraId="760FDE00" w14:textId="5A705992" w:rsidR="002B3C04" w:rsidRPr="00932EC1" w:rsidRDefault="002B3C04" w:rsidP="00455A18">
      <w:pPr>
        <w:rPr>
          <w:rFonts w:cs="Arial"/>
          <w:b/>
          <w:color w:val="auto"/>
          <w:szCs w:val="22"/>
        </w:rPr>
      </w:pPr>
      <w:r w:rsidRPr="00932EC1">
        <w:rPr>
          <w:rFonts w:cs="Arial"/>
          <w:b/>
          <w:color w:val="auto"/>
          <w:szCs w:val="22"/>
          <w:u w:val="single"/>
        </w:rPr>
        <w:t>Supporting the Student</w:t>
      </w:r>
    </w:p>
    <w:p w14:paraId="66E6F91F" w14:textId="77777777" w:rsidR="002B3C04" w:rsidRPr="00455A18" w:rsidRDefault="002B3C04" w:rsidP="00932EC1">
      <w:pPr>
        <w:pStyle w:val="ListParagraph"/>
        <w:numPr>
          <w:ilvl w:val="0"/>
          <w:numId w:val="23"/>
        </w:numPr>
        <w:spacing w:line="360" w:lineRule="auto"/>
        <w:ind w:left="567"/>
        <w:rPr>
          <w:rFonts w:cs="Arial"/>
          <w:color w:val="auto"/>
          <w:szCs w:val="22"/>
        </w:rPr>
      </w:pPr>
      <w:r w:rsidRPr="00455A18">
        <w:rPr>
          <w:rFonts w:cs="Arial"/>
          <w:color w:val="auto"/>
          <w:szCs w:val="22"/>
        </w:rPr>
        <w:t xml:space="preserve">From existing documentation and the student profile and in consultation with </w:t>
      </w:r>
      <w:r w:rsidR="006D1BAC" w:rsidRPr="00455A18">
        <w:rPr>
          <w:rFonts w:cs="Arial"/>
          <w:color w:val="auto"/>
          <w:szCs w:val="22"/>
        </w:rPr>
        <w:t>tutor</w:t>
      </w:r>
      <w:r w:rsidRPr="00455A18">
        <w:rPr>
          <w:rFonts w:cs="Arial"/>
          <w:color w:val="auto"/>
          <w:szCs w:val="22"/>
        </w:rPr>
        <w:t>, identify a range of strategies for supporting individual students.</w:t>
      </w:r>
    </w:p>
    <w:p w14:paraId="229C6DCC" w14:textId="77777777" w:rsidR="002B3C04" w:rsidRPr="00455A18" w:rsidRDefault="002B3C04" w:rsidP="00932EC1">
      <w:pPr>
        <w:pStyle w:val="ListParagraph"/>
        <w:numPr>
          <w:ilvl w:val="0"/>
          <w:numId w:val="23"/>
        </w:numPr>
        <w:spacing w:line="360" w:lineRule="auto"/>
        <w:ind w:left="567"/>
        <w:rPr>
          <w:rFonts w:cs="Arial"/>
          <w:color w:val="auto"/>
          <w:szCs w:val="22"/>
        </w:rPr>
      </w:pPr>
      <w:r w:rsidRPr="00455A18">
        <w:rPr>
          <w:rFonts w:cs="Arial"/>
          <w:color w:val="auto"/>
          <w:szCs w:val="22"/>
        </w:rPr>
        <w:t xml:space="preserve">Taking into account the particular needs involved, aid the student(s) to learn </w:t>
      </w:r>
      <w:r w:rsidR="002458D9" w:rsidRPr="00455A18">
        <w:rPr>
          <w:rFonts w:cs="Arial"/>
          <w:color w:val="auto"/>
          <w:szCs w:val="22"/>
        </w:rPr>
        <w:t xml:space="preserve">as </w:t>
      </w:r>
      <w:r w:rsidRPr="00455A18">
        <w:rPr>
          <w:rFonts w:cs="Arial"/>
          <w:color w:val="auto"/>
          <w:szCs w:val="22"/>
        </w:rPr>
        <w:t>effectively as possible both in group situations and individually by, for example:</w:t>
      </w:r>
    </w:p>
    <w:p w14:paraId="67B394FE" w14:textId="77777777"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Clarifying and explaining instructions</w:t>
      </w:r>
    </w:p>
    <w:p w14:paraId="6F67B4EE" w14:textId="42546ECE"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Ensuring student(s) are able to use equipment and resources provided</w:t>
      </w:r>
      <w:r w:rsidR="00996560">
        <w:rPr>
          <w:rFonts w:cs="Arial"/>
          <w:color w:val="auto"/>
          <w:szCs w:val="22"/>
        </w:rPr>
        <w:t>.</w:t>
      </w:r>
    </w:p>
    <w:p w14:paraId="05724EC6" w14:textId="6FAED116"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Motivating and encouraging the student(s) as required</w:t>
      </w:r>
    </w:p>
    <w:p w14:paraId="0D44AC91" w14:textId="26C5A52D"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Helping students to concentrate on and finish work set</w:t>
      </w:r>
      <w:r w:rsidR="00996560">
        <w:rPr>
          <w:rFonts w:cs="Arial"/>
          <w:color w:val="auto"/>
          <w:szCs w:val="22"/>
        </w:rPr>
        <w:t>.</w:t>
      </w:r>
    </w:p>
    <w:p w14:paraId="1E9CF7B7" w14:textId="075E8751"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lastRenderedPageBreak/>
        <w:t xml:space="preserve">Helping students to organise and assemble work </w:t>
      </w:r>
      <w:r w:rsidR="00996560">
        <w:rPr>
          <w:rFonts w:cs="Arial"/>
          <w:color w:val="auto"/>
          <w:szCs w:val="22"/>
        </w:rPr>
        <w:t>.</w:t>
      </w:r>
    </w:p>
    <w:p w14:paraId="06D7F470" w14:textId="5079EB58"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Liaising wit</w:t>
      </w:r>
      <w:r w:rsidR="004E75EF" w:rsidRPr="00455A18">
        <w:rPr>
          <w:rFonts w:cs="Arial"/>
          <w:color w:val="auto"/>
          <w:szCs w:val="22"/>
        </w:rPr>
        <w:t xml:space="preserve">h </w:t>
      </w:r>
      <w:r w:rsidRPr="00455A18">
        <w:rPr>
          <w:rFonts w:cs="Arial"/>
          <w:color w:val="auto"/>
          <w:szCs w:val="22"/>
        </w:rPr>
        <w:t>tutors to</w:t>
      </w:r>
      <w:r w:rsidR="004E75EF" w:rsidRPr="00455A18">
        <w:rPr>
          <w:rFonts w:cs="Arial"/>
          <w:color w:val="auto"/>
          <w:szCs w:val="22"/>
        </w:rPr>
        <w:t xml:space="preserve"> support </w:t>
      </w:r>
      <w:r w:rsidRPr="00455A18">
        <w:rPr>
          <w:rFonts w:cs="Arial"/>
          <w:color w:val="auto"/>
          <w:szCs w:val="22"/>
        </w:rPr>
        <w:t>differentiate</w:t>
      </w:r>
      <w:r w:rsidR="004E75EF" w:rsidRPr="00455A18">
        <w:rPr>
          <w:rFonts w:cs="Arial"/>
          <w:color w:val="auto"/>
          <w:szCs w:val="22"/>
        </w:rPr>
        <w:t>d</w:t>
      </w:r>
      <w:r w:rsidRPr="00455A18">
        <w:rPr>
          <w:rFonts w:cs="Arial"/>
          <w:color w:val="auto"/>
          <w:szCs w:val="22"/>
        </w:rPr>
        <w:t xml:space="preserve"> learning to meet particular learning needs</w:t>
      </w:r>
      <w:r w:rsidR="00996560">
        <w:rPr>
          <w:rFonts w:cs="Arial"/>
          <w:color w:val="auto"/>
          <w:szCs w:val="22"/>
        </w:rPr>
        <w:t>.</w:t>
      </w:r>
    </w:p>
    <w:p w14:paraId="25C90EB5" w14:textId="70465C4B" w:rsidR="006D1BAC" w:rsidRPr="00455A18" w:rsidRDefault="006D1BAC"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Supporting students to access required areas around the college</w:t>
      </w:r>
      <w:r w:rsidR="00996560">
        <w:rPr>
          <w:rFonts w:cs="Arial"/>
          <w:color w:val="auto"/>
          <w:szCs w:val="22"/>
        </w:rPr>
        <w:t>.</w:t>
      </w:r>
    </w:p>
    <w:p w14:paraId="4CB613B3" w14:textId="303C71A1" w:rsidR="00E05446" w:rsidRPr="00455A18" w:rsidRDefault="00E05446" w:rsidP="00455A18">
      <w:pPr>
        <w:pStyle w:val="ListParagraph"/>
        <w:numPr>
          <w:ilvl w:val="0"/>
          <w:numId w:val="23"/>
        </w:numPr>
        <w:tabs>
          <w:tab w:val="left" w:pos="567"/>
        </w:tabs>
        <w:spacing w:line="360" w:lineRule="auto"/>
        <w:ind w:hanging="436"/>
        <w:rPr>
          <w:rFonts w:cs="Arial"/>
          <w:iCs/>
          <w:color w:val="auto"/>
          <w:szCs w:val="22"/>
        </w:rPr>
      </w:pPr>
      <w:r w:rsidRPr="00455A18">
        <w:rPr>
          <w:rFonts w:cs="Arial"/>
          <w:iCs/>
          <w:color w:val="auto"/>
          <w:szCs w:val="22"/>
        </w:rPr>
        <w:t>Provide support for student’s specific hygiene/medical and personal care needs. This may include support with intimate care in respect of toileting, dressing, washing and eating.</w:t>
      </w:r>
    </w:p>
    <w:p w14:paraId="2E64AD2D" w14:textId="29945A24" w:rsidR="002B3C04" w:rsidRPr="00455A18" w:rsidRDefault="002B3C04" w:rsidP="00455A18">
      <w:pPr>
        <w:pStyle w:val="ListParagraph"/>
        <w:numPr>
          <w:ilvl w:val="0"/>
          <w:numId w:val="23"/>
        </w:numPr>
        <w:tabs>
          <w:tab w:val="left" w:pos="567"/>
        </w:tabs>
        <w:spacing w:line="360" w:lineRule="auto"/>
        <w:ind w:hanging="436"/>
        <w:rPr>
          <w:rFonts w:cs="Arial"/>
          <w:color w:val="auto"/>
          <w:szCs w:val="22"/>
        </w:rPr>
      </w:pPr>
      <w:r w:rsidRPr="00455A18">
        <w:rPr>
          <w:rFonts w:cs="Arial"/>
          <w:color w:val="auto"/>
          <w:szCs w:val="22"/>
        </w:rPr>
        <w:t>Establish a supportive and constructive relationship with the student(s) concerned and interact according to individual needs.</w:t>
      </w:r>
    </w:p>
    <w:p w14:paraId="2DA98E8F" w14:textId="77777777" w:rsidR="006D1BAC" w:rsidRDefault="006D1BAC" w:rsidP="006D1BAC">
      <w:pPr>
        <w:rPr>
          <w:rFonts w:cs="Arial"/>
          <w:color w:val="auto"/>
          <w:szCs w:val="22"/>
        </w:rPr>
      </w:pPr>
    </w:p>
    <w:p w14:paraId="5CCED23F" w14:textId="7559E0DB" w:rsidR="002B3C04" w:rsidRPr="00932EC1" w:rsidRDefault="002B3C04" w:rsidP="002B3C04">
      <w:pPr>
        <w:tabs>
          <w:tab w:val="left" w:pos="360"/>
        </w:tabs>
        <w:rPr>
          <w:rFonts w:cs="Arial"/>
          <w:b/>
          <w:color w:val="auto"/>
          <w:szCs w:val="22"/>
          <w:u w:val="single"/>
        </w:rPr>
      </w:pPr>
      <w:r w:rsidRPr="00932EC1">
        <w:rPr>
          <w:rFonts w:cs="Arial"/>
          <w:b/>
          <w:color w:val="auto"/>
          <w:szCs w:val="22"/>
          <w:u w:val="single"/>
        </w:rPr>
        <w:t>Supporting the Tutor</w:t>
      </w:r>
    </w:p>
    <w:p w14:paraId="03591F51" w14:textId="77777777" w:rsidR="002B3C04" w:rsidRDefault="002B3C04" w:rsidP="00455A18">
      <w:pPr>
        <w:numPr>
          <w:ilvl w:val="0"/>
          <w:numId w:val="3"/>
        </w:numPr>
        <w:tabs>
          <w:tab w:val="left" w:pos="567"/>
        </w:tabs>
        <w:spacing w:line="360" w:lineRule="auto"/>
        <w:ind w:left="567"/>
        <w:rPr>
          <w:rFonts w:cs="Arial"/>
          <w:color w:val="auto"/>
          <w:szCs w:val="22"/>
          <w:u w:val="single"/>
        </w:rPr>
      </w:pPr>
      <w:r>
        <w:rPr>
          <w:rFonts w:cs="Arial"/>
          <w:color w:val="auto"/>
          <w:szCs w:val="22"/>
        </w:rPr>
        <w:t>Contribute to the maintenance of student progress records by feeding back to the tutor in relation to progress and achievement of students, including reference to attitude and behaviour.</w:t>
      </w:r>
    </w:p>
    <w:p w14:paraId="0D132153" w14:textId="77777777" w:rsidR="002B3C04" w:rsidRDefault="002B3C04" w:rsidP="00455A18">
      <w:pPr>
        <w:numPr>
          <w:ilvl w:val="0"/>
          <w:numId w:val="3"/>
        </w:numPr>
        <w:tabs>
          <w:tab w:val="left" w:pos="567"/>
        </w:tabs>
        <w:spacing w:line="360" w:lineRule="auto"/>
        <w:ind w:left="567"/>
        <w:rPr>
          <w:rFonts w:cs="Arial"/>
          <w:color w:val="auto"/>
          <w:szCs w:val="22"/>
          <w:u w:val="single"/>
        </w:rPr>
      </w:pPr>
      <w:r>
        <w:rPr>
          <w:rFonts w:cs="Arial"/>
          <w:color w:val="auto"/>
          <w:szCs w:val="22"/>
        </w:rPr>
        <w:t>Assist in administering routine tests, invigilate exams and act as reader/scribe in exams, as appropriate.</w:t>
      </w:r>
    </w:p>
    <w:p w14:paraId="77B1392F" w14:textId="77777777" w:rsidR="002B3C04" w:rsidRDefault="002B3C04" w:rsidP="002B3C04">
      <w:pPr>
        <w:tabs>
          <w:tab w:val="left" w:pos="360"/>
        </w:tabs>
        <w:rPr>
          <w:rFonts w:cs="Arial"/>
          <w:color w:val="auto"/>
          <w:szCs w:val="22"/>
        </w:rPr>
      </w:pPr>
    </w:p>
    <w:p w14:paraId="64EBAED1" w14:textId="5063710D" w:rsidR="002B3C04" w:rsidRPr="00932EC1" w:rsidRDefault="002B3C04" w:rsidP="00455A18">
      <w:pPr>
        <w:tabs>
          <w:tab w:val="left" w:pos="360"/>
        </w:tabs>
        <w:rPr>
          <w:rFonts w:cs="Arial"/>
          <w:b/>
          <w:color w:val="auto"/>
          <w:szCs w:val="22"/>
          <w:u w:val="single"/>
        </w:rPr>
      </w:pPr>
      <w:r w:rsidRPr="00932EC1">
        <w:rPr>
          <w:rFonts w:cs="Arial"/>
          <w:b/>
          <w:color w:val="auto"/>
          <w:szCs w:val="22"/>
          <w:u w:val="single"/>
        </w:rPr>
        <w:t>Supporting the Curriculum</w:t>
      </w:r>
    </w:p>
    <w:p w14:paraId="19CB4ED7" w14:textId="77777777" w:rsidR="002B3C04" w:rsidRDefault="002B3C04" w:rsidP="00455A18">
      <w:pPr>
        <w:numPr>
          <w:ilvl w:val="0"/>
          <w:numId w:val="5"/>
        </w:numPr>
        <w:tabs>
          <w:tab w:val="left" w:pos="360"/>
        </w:tabs>
        <w:spacing w:line="360" w:lineRule="auto"/>
        <w:ind w:left="426"/>
        <w:rPr>
          <w:rFonts w:cs="Arial"/>
          <w:color w:val="auto"/>
          <w:szCs w:val="22"/>
        </w:rPr>
      </w:pPr>
      <w:r>
        <w:rPr>
          <w:rFonts w:cs="Arial"/>
          <w:color w:val="auto"/>
          <w:szCs w:val="22"/>
        </w:rPr>
        <w:t>Support learning activities and develop students’ competence and independence in its use</w:t>
      </w:r>
      <w:r w:rsidR="006D1BAC">
        <w:rPr>
          <w:rFonts w:cs="Arial"/>
          <w:color w:val="auto"/>
          <w:szCs w:val="22"/>
        </w:rPr>
        <w:t xml:space="preserve"> including ICT skills</w:t>
      </w:r>
      <w:r>
        <w:rPr>
          <w:rFonts w:cs="Arial"/>
          <w:color w:val="auto"/>
          <w:szCs w:val="22"/>
        </w:rPr>
        <w:t>.</w:t>
      </w:r>
    </w:p>
    <w:p w14:paraId="279C4987" w14:textId="77777777" w:rsidR="002B3C04" w:rsidRDefault="002B3C04" w:rsidP="00455A18">
      <w:pPr>
        <w:numPr>
          <w:ilvl w:val="0"/>
          <w:numId w:val="5"/>
        </w:numPr>
        <w:tabs>
          <w:tab w:val="left" w:pos="360"/>
        </w:tabs>
        <w:spacing w:line="360" w:lineRule="auto"/>
        <w:ind w:left="426"/>
        <w:rPr>
          <w:rFonts w:cs="Arial"/>
          <w:color w:val="auto"/>
          <w:szCs w:val="22"/>
        </w:rPr>
      </w:pPr>
      <w:r>
        <w:rPr>
          <w:rFonts w:cs="Arial"/>
          <w:color w:val="auto"/>
          <w:szCs w:val="22"/>
        </w:rPr>
        <w:t>Prepare and use equipment/resources.</w:t>
      </w:r>
    </w:p>
    <w:p w14:paraId="4C41E446" w14:textId="285E2062" w:rsidR="003A757C" w:rsidRDefault="003A757C" w:rsidP="00D97C82">
      <w:pPr>
        <w:tabs>
          <w:tab w:val="left" w:pos="360"/>
        </w:tabs>
        <w:rPr>
          <w:rFonts w:cs="Arial"/>
          <w:color w:val="auto"/>
          <w:szCs w:val="22"/>
        </w:rPr>
      </w:pPr>
    </w:p>
    <w:p w14:paraId="0901F976" w14:textId="77777777" w:rsidR="002B3C04" w:rsidRPr="00932EC1" w:rsidRDefault="002B3C04" w:rsidP="00455A18">
      <w:pPr>
        <w:tabs>
          <w:tab w:val="left" w:pos="360"/>
        </w:tabs>
        <w:rPr>
          <w:rFonts w:cs="Arial"/>
          <w:b/>
          <w:color w:val="auto"/>
          <w:szCs w:val="22"/>
        </w:rPr>
      </w:pPr>
      <w:r w:rsidRPr="00932EC1">
        <w:rPr>
          <w:rFonts w:cs="Arial"/>
          <w:b/>
          <w:color w:val="auto"/>
          <w:szCs w:val="22"/>
          <w:u w:val="single"/>
        </w:rPr>
        <w:t>Supporting the College</w:t>
      </w:r>
    </w:p>
    <w:p w14:paraId="445F102B"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Be aware of and comply with policies and procedures relating to child protection, health, safety and security, confidentiality and data protection, reporting all concerns to an appropriate internal nominee.</w:t>
      </w:r>
    </w:p>
    <w:p w14:paraId="0DFC237B" w14:textId="77777777" w:rsidR="002B3C04" w:rsidRPr="007A5274" w:rsidRDefault="002B3C04" w:rsidP="00455A18">
      <w:pPr>
        <w:pStyle w:val="ListParagraph"/>
        <w:numPr>
          <w:ilvl w:val="0"/>
          <w:numId w:val="6"/>
        </w:numPr>
        <w:tabs>
          <w:tab w:val="left" w:pos="567"/>
        </w:tabs>
        <w:spacing w:line="360" w:lineRule="auto"/>
        <w:ind w:left="567"/>
        <w:rPr>
          <w:rFonts w:cs="Arial"/>
          <w:color w:val="auto"/>
          <w:szCs w:val="22"/>
        </w:rPr>
      </w:pPr>
      <w:r w:rsidRPr="007A5274">
        <w:rPr>
          <w:rFonts w:cs="Arial"/>
          <w:color w:val="auto"/>
          <w:szCs w:val="22"/>
        </w:rPr>
        <w:t>Be aware of and support difference and ensure students have equal access to opportunities to learn and develop.</w:t>
      </w:r>
    </w:p>
    <w:p w14:paraId="1CE9E1B4"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Contribute to and support the overall ethos/work/aims of the College.</w:t>
      </w:r>
    </w:p>
    <w:p w14:paraId="53847CD3"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Appreciate, support and respect the role of other professionals.</w:t>
      </w:r>
    </w:p>
    <w:p w14:paraId="1CB57A9A"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Attend and participate in relevant team meetings and in-service training.</w:t>
      </w:r>
    </w:p>
    <w:p w14:paraId="792D3883"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Participate in training and other learning activities and performance development as required.</w:t>
      </w:r>
    </w:p>
    <w:p w14:paraId="56DE003C"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Assist with the supervision of students out of lesson times, including before and after the College timetable and at break times, as needed.</w:t>
      </w:r>
    </w:p>
    <w:p w14:paraId="1DBBE760" w14:textId="77777777" w:rsidR="002B3C0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Accompany teaching staff and students on visits, trips and out of College activities as required and take responsibility for a group under the supervision of the teacher.</w:t>
      </w:r>
    </w:p>
    <w:p w14:paraId="27EC79EF" w14:textId="480144BB" w:rsidR="003A757C" w:rsidRPr="00E75044" w:rsidRDefault="002B3C04" w:rsidP="00455A18">
      <w:pPr>
        <w:numPr>
          <w:ilvl w:val="0"/>
          <w:numId w:val="6"/>
        </w:numPr>
        <w:tabs>
          <w:tab w:val="left" w:pos="567"/>
        </w:tabs>
        <w:spacing w:line="360" w:lineRule="auto"/>
        <w:ind w:left="567"/>
        <w:rPr>
          <w:rFonts w:cs="Arial"/>
          <w:color w:val="auto"/>
          <w:szCs w:val="22"/>
        </w:rPr>
      </w:pPr>
      <w:r>
        <w:rPr>
          <w:rFonts w:cs="Arial"/>
          <w:color w:val="auto"/>
          <w:szCs w:val="22"/>
        </w:rPr>
        <w:t>Take note of and comply with College HR procedures for re</w:t>
      </w:r>
      <w:r w:rsidR="00E75044">
        <w:rPr>
          <w:rFonts w:cs="Arial"/>
          <w:color w:val="auto"/>
          <w:szCs w:val="22"/>
        </w:rPr>
        <w:t>porting absences, lateness, etc.</w:t>
      </w:r>
    </w:p>
    <w:p w14:paraId="360E7DB9" w14:textId="77777777" w:rsidR="003A757C" w:rsidRDefault="003A757C" w:rsidP="002B3C04">
      <w:pPr>
        <w:jc w:val="both"/>
        <w:rPr>
          <w:rFonts w:cs="Arial"/>
          <w:color w:val="000000"/>
          <w:szCs w:val="22"/>
        </w:rPr>
      </w:pPr>
    </w:p>
    <w:p w14:paraId="6B317E4D" w14:textId="77777777" w:rsidR="00455A18" w:rsidRDefault="00455A18">
      <w:pPr>
        <w:widowControl/>
        <w:spacing w:after="200" w:line="276" w:lineRule="auto"/>
        <w:rPr>
          <w:rFonts w:cs="Arial"/>
          <w:b/>
          <w:color w:val="auto"/>
          <w:szCs w:val="22"/>
        </w:rPr>
      </w:pPr>
      <w:r>
        <w:rPr>
          <w:rFonts w:cs="Arial"/>
          <w:b/>
          <w:color w:val="auto"/>
          <w:szCs w:val="22"/>
        </w:rPr>
        <w:br w:type="page"/>
      </w:r>
    </w:p>
    <w:p w14:paraId="6C4F3AB0" w14:textId="68B7B898" w:rsidR="00F32DA7" w:rsidRPr="00F32DA7" w:rsidRDefault="00F32DA7" w:rsidP="00F32DA7">
      <w:pPr>
        <w:spacing w:line="360" w:lineRule="auto"/>
        <w:jc w:val="both"/>
        <w:rPr>
          <w:rFonts w:cs="Arial"/>
          <w:b/>
          <w:color w:val="auto"/>
          <w:szCs w:val="22"/>
        </w:rPr>
      </w:pPr>
      <w:r w:rsidRPr="00F32DA7">
        <w:rPr>
          <w:rFonts w:cs="Arial"/>
          <w:b/>
          <w:color w:val="auto"/>
          <w:szCs w:val="22"/>
        </w:rPr>
        <w:lastRenderedPageBreak/>
        <w:t>The Post</w:t>
      </w:r>
      <w:r w:rsidR="00455A18">
        <w:rPr>
          <w:rFonts w:cs="Arial"/>
          <w:b/>
          <w:color w:val="auto"/>
          <w:szCs w:val="22"/>
        </w:rPr>
        <w:t xml:space="preserve"> </w:t>
      </w:r>
      <w:r w:rsidRPr="00F32DA7">
        <w:rPr>
          <w:rFonts w:cs="Arial"/>
          <w:b/>
          <w:color w:val="auto"/>
          <w:szCs w:val="22"/>
        </w:rPr>
        <w:t>holder will:</w:t>
      </w:r>
    </w:p>
    <w:p w14:paraId="1F2DBAD3" w14:textId="77777777"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Contribute to the development of a College culture that supports our vision and core purpose, core values and strategic priorities</w:t>
      </w:r>
    </w:p>
    <w:p w14:paraId="3864EFBE" w14:textId="3C2B9E44"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Work with integrity, openness and honesty to create a self-critical culture that strives for excellence</w:t>
      </w:r>
      <w:r w:rsidR="00996560">
        <w:rPr>
          <w:rFonts w:eastAsia="Calibri" w:cs="Arial"/>
          <w:color w:val="auto"/>
          <w:szCs w:val="22"/>
        </w:rPr>
        <w:t>.</w:t>
      </w:r>
    </w:p>
    <w:p w14:paraId="134E239E" w14:textId="706370D7"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Value and support individuals and teams to achieve the College’s priorities and targets</w:t>
      </w:r>
      <w:r w:rsidR="00996560">
        <w:rPr>
          <w:rFonts w:eastAsia="Calibri" w:cs="Arial"/>
          <w:color w:val="auto"/>
          <w:szCs w:val="22"/>
        </w:rPr>
        <w:t>.</w:t>
      </w:r>
    </w:p>
    <w:p w14:paraId="37B924D6" w14:textId="31ECD5A7"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Support the fulfilment of College’s Tertiary vision to offer a range of provision to meet the needs of our community and learners</w:t>
      </w:r>
      <w:r w:rsidR="00996560">
        <w:rPr>
          <w:rFonts w:eastAsia="Calibri" w:cs="Arial"/>
          <w:color w:val="auto"/>
          <w:szCs w:val="22"/>
        </w:rPr>
        <w:t>.</w:t>
      </w:r>
      <w:r w:rsidRPr="00F32DA7">
        <w:rPr>
          <w:rFonts w:eastAsia="Calibri" w:cs="Arial"/>
          <w:color w:val="auto"/>
          <w:szCs w:val="22"/>
        </w:rPr>
        <w:t xml:space="preserve">  </w:t>
      </w:r>
    </w:p>
    <w:p w14:paraId="54C707AC" w14:textId="65CD30B9"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Provide support for inspiring and challenging education and training for all learners</w:t>
      </w:r>
      <w:r w:rsidR="00996560">
        <w:rPr>
          <w:rFonts w:eastAsia="Calibri" w:cs="Arial"/>
          <w:color w:val="auto"/>
          <w:szCs w:val="22"/>
        </w:rPr>
        <w:t>.</w:t>
      </w:r>
    </w:p>
    <w:p w14:paraId="727E3AD5" w14:textId="77777777" w:rsidR="00F32DA7" w:rsidRPr="00F32DA7" w:rsidRDefault="00F32DA7" w:rsidP="00455A18">
      <w:pPr>
        <w:widowControl/>
        <w:numPr>
          <w:ilvl w:val="0"/>
          <w:numId w:val="21"/>
        </w:numPr>
        <w:tabs>
          <w:tab w:val="left" w:pos="360"/>
          <w:tab w:val="left" w:pos="540"/>
        </w:tabs>
        <w:spacing w:line="360" w:lineRule="auto"/>
        <w:jc w:val="both"/>
        <w:rPr>
          <w:rFonts w:cs="Arial"/>
          <w:color w:val="auto"/>
          <w:szCs w:val="22"/>
        </w:rPr>
      </w:pPr>
      <w:r w:rsidRPr="00F32DA7">
        <w:rPr>
          <w:rFonts w:cs="Arial"/>
          <w:color w:val="auto"/>
          <w:szCs w:val="22"/>
        </w:rPr>
        <w:t>Monitor customer satisfaction and continually seek ways of improving the service for which the post is responsible and regularly review, adapt, and improve systems and procedures.</w:t>
      </w:r>
    </w:p>
    <w:p w14:paraId="6FA3E60D" w14:textId="77777777" w:rsidR="00F32DA7" w:rsidRPr="00F32DA7" w:rsidRDefault="00F32DA7" w:rsidP="00455A18">
      <w:pPr>
        <w:widowControl/>
        <w:numPr>
          <w:ilvl w:val="0"/>
          <w:numId w:val="21"/>
        </w:numPr>
        <w:spacing w:line="360" w:lineRule="auto"/>
        <w:jc w:val="both"/>
        <w:rPr>
          <w:rFonts w:cs="Arial"/>
          <w:color w:val="auto"/>
          <w:szCs w:val="22"/>
        </w:rPr>
      </w:pPr>
      <w:r w:rsidRPr="00F32DA7">
        <w:rPr>
          <w:rFonts w:cs="Arial"/>
          <w:color w:val="auto"/>
          <w:szCs w:val="22"/>
        </w:rPr>
        <w:t>Give a high profile to equality of opportunity in all areas of activity, including compliance with the Equality Scheme and Action Plan.</w:t>
      </w:r>
    </w:p>
    <w:p w14:paraId="7DBD777B" w14:textId="77777777" w:rsidR="00F32DA7" w:rsidRPr="00F32DA7" w:rsidRDefault="00F32DA7" w:rsidP="00455A18">
      <w:pPr>
        <w:widowControl/>
        <w:numPr>
          <w:ilvl w:val="0"/>
          <w:numId w:val="21"/>
        </w:numPr>
        <w:tabs>
          <w:tab w:val="left" w:pos="360"/>
          <w:tab w:val="left" w:pos="540"/>
        </w:tabs>
        <w:spacing w:line="360" w:lineRule="auto"/>
        <w:jc w:val="both"/>
        <w:rPr>
          <w:rFonts w:cs="Arial"/>
          <w:color w:val="auto"/>
          <w:szCs w:val="22"/>
        </w:rPr>
      </w:pPr>
      <w:r w:rsidRPr="00F32DA7">
        <w:rPr>
          <w:rFonts w:cs="Arial"/>
          <w:color w:val="auto"/>
          <w:szCs w:val="22"/>
        </w:rPr>
        <w:t>Champion the College’s commitment to quality assurance and improvement</w:t>
      </w:r>
    </w:p>
    <w:p w14:paraId="689DA623" w14:textId="39BB4E70" w:rsidR="00F32DA7" w:rsidRPr="00F32DA7" w:rsidRDefault="00F32DA7" w:rsidP="00455A18">
      <w:pPr>
        <w:widowControl/>
        <w:numPr>
          <w:ilvl w:val="0"/>
          <w:numId w:val="21"/>
        </w:numPr>
        <w:tabs>
          <w:tab w:val="left" w:pos="360"/>
        </w:tabs>
        <w:spacing w:line="360" w:lineRule="auto"/>
        <w:jc w:val="both"/>
        <w:rPr>
          <w:rFonts w:cs="Arial"/>
          <w:color w:val="auto"/>
          <w:szCs w:val="22"/>
        </w:rPr>
      </w:pPr>
      <w:r w:rsidRPr="00F32DA7">
        <w:rPr>
          <w:rFonts w:cs="Arial"/>
          <w:color w:val="auto"/>
          <w:szCs w:val="22"/>
        </w:rPr>
        <w:t>Attend and contribute effectively to all relevant Corporation and College meetings</w:t>
      </w:r>
      <w:r w:rsidR="00996560">
        <w:rPr>
          <w:rFonts w:cs="Arial"/>
          <w:color w:val="auto"/>
          <w:szCs w:val="22"/>
        </w:rPr>
        <w:t>.</w:t>
      </w:r>
    </w:p>
    <w:p w14:paraId="02FB81AF" w14:textId="77777777" w:rsidR="00F32DA7" w:rsidRPr="00F32DA7" w:rsidRDefault="00F32DA7" w:rsidP="00455A18">
      <w:pPr>
        <w:widowControl/>
        <w:numPr>
          <w:ilvl w:val="0"/>
          <w:numId w:val="21"/>
        </w:numPr>
        <w:tabs>
          <w:tab w:val="left" w:pos="360"/>
        </w:tabs>
        <w:spacing w:line="360" w:lineRule="auto"/>
        <w:jc w:val="both"/>
        <w:rPr>
          <w:rFonts w:cs="Arial"/>
          <w:color w:val="auto"/>
          <w:szCs w:val="22"/>
        </w:rPr>
      </w:pPr>
      <w:r w:rsidRPr="00F32DA7">
        <w:rPr>
          <w:rFonts w:cs="Arial"/>
          <w:color w:val="auto"/>
          <w:szCs w:val="22"/>
        </w:rPr>
        <w:t>Be involved in general College activities and other such duties as may be requested by the Principal or Corporation, commensurate with the post.</w:t>
      </w:r>
    </w:p>
    <w:p w14:paraId="05AAB872" w14:textId="77777777" w:rsidR="00F32DA7" w:rsidRPr="00F32DA7" w:rsidRDefault="00F32DA7" w:rsidP="00455A18">
      <w:pPr>
        <w:widowControl/>
        <w:numPr>
          <w:ilvl w:val="0"/>
          <w:numId w:val="21"/>
        </w:numPr>
        <w:spacing w:line="360" w:lineRule="auto"/>
        <w:jc w:val="both"/>
        <w:rPr>
          <w:rFonts w:cs="Arial"/>
          <w:color w:val="auto"/>
          <w:szCs w:val="22"/>
        </w:rPr>
      </w:pPr>
      <w:r w:rsidRPr="00F32DA7">
        <w:rPr>
          <w:rFonts w:cs="Arial"/>
          <w:color w:val="auto"/>
          <w:szCs w:val="22"/>
        </w:rPr>
        <w:t xml:space="preserve">Carry out all duties with due regard to Health and Safety </w:t>
      </w:r>
    </w:p>
    <w:p w14:paraId="0172A4CB" w14:textId="77777777" w:rsidR="00F32DA7" w:rsidRPr="00F32DA7" w:rsidRDefault="00F32DA7" w:rsidP="00455A18">
      <w:pPr>
        <w:widowControl/>
        <w:numPr>
          <w:ilvl w:val="0"/>
          <w:numId w:val="21"/>
        </w:numPr>
        <w:spacing w:line="360" w:lineRule="auto"/>
        <w:jc w:val="both"/>
        <w:rPr>
          <w:rFonts w:cs="Arial"/>
          <w:color w:val="auto"/>
          <w:szCs w:val="22"/>
        </w:rPr>
      </w:pPr>
      <w:r w:rsidRPr="00F32DA7">
        <w:rPr>
          <w:rFonts w:cs="Arial"/>
          <w:color w:val="auto"/>
          <w:szCs w:val="22"/>
        </w:rPr>
        <w:t xml:space="preserve">Ensure compliance with all College Regulations </w:t>
      </w:r>
    </w:p>
    <w:p w14:paraId="2628ACC5" w14:textId="61BCE5B8" w:rsidR="00F32DA7" w:rsidRPr="00F32DA7" w:rsidRDefault="00F32DA7" w:rsidP="00455A18">
      <w:pPr>
        <w:widowControl/>
        <w:numPr>
          <w:ilvl w:val="0"/>
          <w:numId w:val="21"/>
        </w:numPr>
        <w:tabs>
          <w:tab w:val="left" w:pos="360"/>
          <w:tab w:val="left" w:pos="540"/>
        </w:tabs>
        <w:spacing w:line="360" w:lineRule="auto"/>
        <w:contextualSpacing/>
        <w:rPr>
          <w:rFonts w:eastAsia="Calibri" w:cs="Arial"/>
          <w:color w:val="auto"/>
          <w:szCs w:val="22"/>
        </w:rPr>
      </w:pPr>
      <w:r w:rsidRPr="00F32DA7">
        <w:rPr>
          <w:rFonts w:eastAsia="Calibri" w:cs="Arial"/>
          <w:color w:val="auto"/>
          <w:szCs w:val="22"/>
        </w:rPr>
        <w:t>Set a high standard of professionalism at all times</w:t>
      </w:r>
      <w:r w:rsidR="00996560">
        <w:rPr>
          <w:rFonts w:eastAsia="Calibri" w:cs="Arial"/>
          <w:color w:val="auto"/>
          <w:szCs w:val="22"/>
        </w:rPr>
        <w:t>.</w:t>
      </w:r>
    </w:p>
    <w:p w14:paraId="33C83CE6" w14:textId="77777777" w:rsidR="003A757C" w:rsidRDefault="003A757C" w:rsidP="003A757C">
      <w:pPr>
        <w:widowControl/>
        <w:jc w:val="both"/>
        <w:rPr>
          <w:rFonts w:cs="Arial"/>
          <w:i/>
          <w:color w:val="000000"/>
          <w:szCs w:val="22"/>
        </w:rPr>
      </w:pPr>
    </w:p>
    <w:p w14:paraId="23D5227E" w14:textId="77777777" w:rsidR="002B3C04" w:rsidRDefault="002B3C04" w:rsidP="002B3C04">
      <w:pPr>
        <w:jc w:val="both"/>
        <w:rPr>
          <w:rFonts w:cs="Arial"/>
          <w:i/>
          <w:color w:val="000000"/>
          <w:szCs w:val="22"/>
        </w:rPr>
      </w:pPr>
      <w:r>
        <w:rPr>
          <w:rFonts w:cs="Arial"/>
          <w:i/>
          <w:color w:val="000000"/>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298F492" w14:textId="77777777" w:rsidR="002B3C04" w:rsidRDefault="002B3C04" w:rsidP="002B3C04">
      <w:pPr>
        <w:jc w:val="both"/>
        <w:rPr>
          <w:rFonts w:cs="Arial"/>
          <w:i/>
          <w:color w:val="000000"/>
          <w:szCs w:val="22"/>
        </w:rPr>
      </w:pPr>
    </w:p>
    <w:p w14:paraId="00EB52BE" w14:textId="77777777" w:rsidR="002B3C04" w:rsidRDefault="002B3C04" w:rsidP="002B3C04">
      <w:pPr>
        <w:jc w:val="both"/>
        <w:rPr>
          <w:rFonts w:cs="Arial"/>
          <w:i/>
          <w:color w:val="000000"/>
          <w:szCs w:val="22"/>
        </w:rPr>
      </w:pPr>
      <w:r>
        <w:rPr>
          <w:rFonts w:cs="Arial"/>
          <w:i/>
          <w:color w:val="000000"/>
          <w:szCs w:val="22"/>
        </w:rPr>
        <w:t>Your duties will be as set out in the above job description but please note that the College reserves the right to update your job description, from time to time, to reflect changes in, or to, your job.</w:t>
      </w:r>
    </w:p>
    <w:p w14:paraId="5ED2045C" w14:textId="77777777" w:rsidR="002B3C04" w:rsidRDefault="002B3C04" w:rsidP="002B3C04">
      <w:pPr>
        <w:jc w:val="both"/>
        <w:rPr>
          <w:rFonts w:cs="Arial"/>
          <w:i/>
          <w:color w:val="000000"/>
          <w:szCs w:val="22"/>
        </w:rPr>
      </w:pPr>
    </w:p>
    <w:p w14:paraId="39FE2640" w14:textId="09AA4B2C" w:rsidR="002B3C04" w:rsidRDefault="002B3C04" w:rsidP="002B3C04">
      <w:pPr>
        <w:pStyle w:val="BodyText"/>
        <w:rPr>
          <w:rFonts w:cs="Arial"/>
          <w:color w:val="000000"/>
          <w:szCs w:val="22"/>
        </w:rPr>
      </w:pPr>
      <w:r>
        <w:rPr>
          <w:rFonts w:cs="Arial"/>
          <w:color w:val="000000"/>
          <w:szCs w:val="22"/>
        </w:rPr>
        <w:t>This job description is current at the date shown but in consultation with the post</w:t>
      </w:r>
      <w:r w:rsidR="00932EC1">
        <w:rPr>
          <w:rFonts w:cs="Arial"/>
          <w:color w:val="000000"/>
          <w:szCs w:val="22"/>
        </w:rPr>
        <w:t xml:space="preserve"> </w:t>
      </w:r>
      <w:r>
        <w:rPr>
          <w:rFonts w:cs="Arial"/>
          <w:color w:val="000000"/>
          <w:szCs w:val="22"/>
        </w:rPr>
        <w:t>holder it is liable to variation to reflect or anticipate changes related to the job.  You will be consulted about any proposed changes.</w:t>
      </w:r>
    </w:p>
    <w:p w14:paraId="660E289C" w14:textId="77777777" w:rsidR="002B3C04" w:rsidRDefault="002B3C04" w:rsidP="002B3C04">
      <w:pPr>
        <w:rPr>
          <w:rFonts w:cs="Arial"/>
          <w:color w:val="000000"/>
          <w:szCs w:val="22"/>
        </w:rPr>
      </w:pPr>
    </w:p>
    <w:p w14:paraId="4838CDD3" w14:textId="77777777" w:rsidR="002B3C04" w:rsidRDefault="002B3C04" w:rsidP="002B3C04">
      <w:pPr>
        <w:pStyle w:val="BodyText"/>
        <w:rPr>
          <w:rFonts w:cs="Arial"/>
          <w:color w:val="000000"/>
          <w:szCs w:val="22"/>
        </w:rPr>
      </w:pPr>
    </w:p>
    <w:tbl>
      <w:tblPr>
        <w:tblW w:w="100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03"/>
        <w:gridCol w:w="4112"/>
        <w:gridCol w:w="850"/>
        <w:gridCol w:w="2270"/>
      </w:tblGrid>
      <w:tr w:rsidR="002B3C04" w14:paraId="151BB34F" w14:textId="77777777" w:rsidTr="002B3C04">
        <w:tc>
          <w:tcPr>
            <w:tcW w:w="2802" w:type="dxa"/>
            <w:tcBorders>
              <w:top w:val="single" w:sz="6" w:space="0" w:color="auto"/>
              <w:left w:val="single" w:sz="6" w:space="0" w:color="auto"/>
              <w:bottom w:val="nil"/>
              <w:right w:val="nil"/>
            </w:tcBorders>
            <w:shd w:val="pct25" w:color="auto" w:fill="auto"/>
          </w:tcPr>
          <w:p w14:paraId="463CF9BC" w14:textId="77777777" w:rsidR="002B3C04" w:rsidRDefault="002B3C04">
            <w:pPr>
              <w:rPr>
                <w:rFonts w:cs="Arial"/>
                <w:color w:val="000000"/>
                <w:spacing w:val="-2"/>
                <w:szCs w:val="22"/>
              </w:rPr>
            </w:pPr>
          </w:p>
        </w:tc>
        <w:tc>
          <w:tcPr>
            <w:tcW w:w="4110" w:type="dxa"/>
            <w:tcBorders>
              <w:top w:val="single" w:sz="6" w:space="0" w:color="auto"/>
              <w:left w:val="nil"/>
              <w:bottom w:val="nil"/>
              <w:right w:val="nil"/>
            </w:tcBorders>
            <w:shd w:val="pct25" w:color="auto" w:fill="auto"/>
          </w:tcPr>
          <w:p w14:paraId="2C457239" w14:textId="77777777" w:rsidR="002B3C04" w:rsidRDefault="002B3C04">
            <w:pPr>
              <w:rPr>
                <w:rFonts w:cs="Arial"/>
                <w:color w:val="000000"/>
                <w:spacing w:val="-2"/>
                <w:szCs w:val="22"/>
              </w:rPr>
            </w:pPr>
          </w:p>
        </w:tc>
        <w:tc>
          <w:tcPr>
            <w:tcW w:w="850" w:type="dxa"/>
            <w:tcBorders>
              <w:top w:val="single" w:sz="6" w:space="0" w:color="auto"/>
              <w:left w:val="nil"/>
              <w:bottom w:val="nil"/>
              <w:right w:val="nil"/>
            </w:tcBorders>
            <w:shd w:val="pct25" w:color="auto" w:fill="auto"/>
          </w:tcPr>
          <w:p w14:paraId="7F3BAEC6" w14:textId="77777777" w:rsidR="002B3C04" w:rsidRDefault="002B3C04">
            <w:pPr>
              <w:rPr>
                <w:rFonts w:cs="Arial"/>
                <w:color w:val="000000"/>
                <w:spacing w:val="-2"/>
                <w:szCs w:val="22"/>
              </w:rPr>
            </w:pPr>
          </w:p>
        </w:tc>
        <w:tc>
          <w:tcPr>
            <w:tcW w:w="2269" w:type="dxa"/>
            <w:tcBorders>
              <w:top w:val="single" w:sz="6" w:space="0" w:color="auto"/>
              <w:left w:val="nil"/>
              <w:bottom w:val="nil"/>
              <w:right w:val="single" w:sz="6" w:space="0" w:color="auto"/>
            </w:tcBorders>
            <w:shd w:val="pct25" w:color="auto" w:fill="auto"/>
          </w:tcPr>
          <w:p w14:paraId="2FACD95E" w14:textId="77777777" w:rsidR="002B3C04" w:rsidRDefault="002B3C04">
            <w:pPr>
              <w:rPr>
                <w:rFonts w:cs="Arial"/>
                <w:color w:val="000000"/>
                <w:spacing w:val="-2"/>
                <w:szCs w:val="22"/>
              </w:rPr>
            </w:pPr>
          </w:p>
        </w:tc>
      </w:tr>
      <w:tr w:rsidR="002B3C04" w14:paraId="2F6B714F" w14:textId="77777777" w:rsidTr="002B3C04">
        <w:tc>
          <w:tcPr>
            <w:tcW w:w="2802" w:type="dxa"/>
            <w:tcBorders>
              <w:top w:val="nil"/>
              <w:left w:val="single" w:sz="6" w:space="0" w:color="auto"/>
              <w:bottom w:val="nil"/>
              <w:right w:val="nil"/>
            </w:tcBorders>
            <w:shd w:val="pct25" w:color="auto" w:fill="auto"/>
            <w:hideMark/>
          </w:tcPr>
          <w:p w14:paraId="62BA8E1A" w14:textId="42C48EE2" w:rsidR="002B3C04" w:rsidRDefault="002B3C04">
            <w:pPr>
              <w:rPr>
                <w:rFonts w:cs="Arial"/>
                <w:color w:val="000000"/>
                <w:szCs w:val="22"/>
              </w:rPr>
            </w:pPr>
            <w:r>
              <w:rPr>
                <w:rFonts w:cs="Arial"/>
                <w:color w:val="000000"/>
                <w:spacing w:val="-2"/>
                <w:szCs w:val="22"/>
              </w:rPr>
              <w:t>Signature of post</w:t>
            </w:r>
            <w:r w:rsidR="00932EC1">
              <w:rPr>
                <w:rFonts w:cs="Arial"/>
                <w:color w:val="000000"/>
                <w:spacing w:val="-2"/>
                <w:szCs w:val="22"/>
              </w:rPr>
              <w:t xml:space="preserve"> </w:t>
            </w:r>
            <w:r>
              <w:rPr>
                <w:rFonts w:cs="Arial"/>
                <w:color w:val="000000"/>
                <w:spacing w:val="-2"/>
                <w:szCs w:val="22"/>
              </w:rPr>
              <w:t>holder:</w:t>
            </w:r>
          </w:p>
        </w:tc>
        <w:tc>
          <w:tcPr>
            <w:tcW w:w="4110" w:type="dxa"/>
            <w:tcBorders>
              <w:top w:val="nil"/>
              <w:left w:val="nil"/>
              <w:bottom w:val="nil"/>
              <w:right w:val="nil"/>
            </w:tcBorders>
            <w:shd w:val="pct25" w:color="auto" w:fill="auto"/>
            <w:hideMark/>
          </w:tcPr>
          <w:p w14:paraId="29EA6253" w14:textId="77777777" w:rsidR="002B3C04" w:rsidRDefault="002B3C04">
            <w:pPr>
              <w:rPr>
                <w:rFonts w:cs="Arial"/>
                <w:color w:val="000000"/>
                <w:szCs w:val="22"/>
              </w:rPr>
            </w:pPr>
            <w:r>
              <w:rPr>
                <w:rFonts w:cs="Arial"/>
                <w:color w:val="000000"/>
                <w:spacing w:val="-2"/>
                <w:szCs w:val="22"/>
              </w:rPr>
              <w:t>______________________________</w:t>
            </w:r>
          </w:p>
        </w:tc>
        <w:tc>
          <w:tcPr>
            <w:tcW w:w="850" w:type="dxa"/>
            <w:tcBorders>
              <w:top w:val="nil"/>
              <w:left w:val="nil"/>
              <w:bottom w:val="nil"/>
              <w:right w:val="nil"/>
            </w:tcBorders>
            <w:shd w:val="pct25" w:color="auto" w:fill="auto"/>
            <w:hideMark/>
          </w:tcPr>
          <w:p w14:paraId="1FCACCB1" w14:textId="77777777" w:rsidR="002B3C04" w:rsidRDefault="002B3C04">
            <w:pPr>
              <w:rPr>
                <w:rFonts w:cs="Arial"/>
                <w:color w:val="000000"/>
                <w:szCs w:val="22"/>
              </w:rPr>
            </w:pPr>
            <w:r>
              <w:rPr>
                <w:rFonts w:cs="Arial"/>
                <w:color w:val="000000"/>
                <w:spacing w:val="-2"/>
                <w:szCs w:val="22"/>
              </w:rPr>
              <w:t>Date</w:t>
            </w:r>
          </w:p>
        </w:tc>
        <w:tc>
          <w:tcPr>
            <w:tcW w:w="2269" w:type="dxa"/>
            <w:tcBorders>
              <w:top w:val="nil"/>
              <w:left w:val="nil"/>
              <w:bottom w:val="nil"/>
              <w:right w:val="single" w:sz="6" w:space="0" w:color="auto"/>
            </w:tcBorders>
            <w:shd w:val="pct25" w:color="auto" w:fill="auto"/>
            <w:hideMark/>
          </w:tcPr>
          <w:p w14:paraId="421B612A" w14:textId="77777777" w:rsidR="002B3C04" w:rsidRDefault="002B3C04">
            <w:pPr>
              <w:rPr>
                <w:rFonts w:cs="Arial"/>
                <w:color w:val="000000"/>
                <w:szCs w:val="22"/>
              </w:rPr>
            </w:pPr>
            <w:r>
              <w:rPr>
                <w:rFonts w:cs="Arial"/>
                <w:color w:val="000000"/>
                <w:spacing w:val="-2"/>
                <w:szCs w:val="22"/>
              </w:rPr>
              <w:t>_______________</w:t>
            </w:r>
          </w:p>
        </w:tc>
      </w:tr>
      <w:tr w:rsidR="002B3C04" w14:paraId="77BBB614" w14:textId="77777777" w:rsidTr="002B3C04">
        <w:tc>
          <w:tcPr>
            <w:tcW w:w="2802" w:type="dxa"/>
            <w:tcBorders>
              <w:top w:val="nil"/>
              <w:left w:val="single" w:sz="6" w:space="0" w:color="auto"/>
              <w:bottom w:val="single" w:sz="6" w:space="0" w:color="auto"/>
              <w:right w:val="nil"/>
            </w:tcBorders>
            <w:shd w:val="pct25" w:color="auto" w:fill="auto"/>
          </w:tcPr>
          <w:p w14:paraId="47E6B080" w14:textId="77777777" w:rsidR="002B3C04" w:rsidRDefault="002B3C04">
            <w:pPr>
              <w:rPr>
                <w:rFonts w:cs="Arial"/>
                <w:color w:val="000000"/>
                <w:szCs w:val="22"/>
              </w:rPr>
            </w:pPr>
          </w:p>
        </w:tc>
        <w:tc>
          <w:tcPr>
            <w:tcW w:w="4110" w:type="dxa"/>
            <w:tcBorders>
              <w:top w:val="nil"/>
              <w:left w:val="nil"/>
              <w:bottom w:val="single" w:sz="6" w:space="0" w:color="auto"/>
              <w:right w:val="nil"/>
            </w:tcBorders>
            <w:shd w:val="pct25" w:color="auto" w:fill="auto"/>
          </w:tcPr>
          <w:p w14:paraId="780DFF4E" w14:textId="77777777" w:rsidR="002B3C04" w:rsidRDefault="002B3C04">
            <w:pPr>
              <w:rPr>
                <w:rFonts w:cs="Arial"/>
                <w:color w:val="000000"/>
                <w:spacing w:val="-2"/>
                <w:szCs w:val="22"/>
              </w:rPr>
            </w:pPr>
          </w:p>
          <w:p w14:paraId="4C084740" w14:textId="77777777" w:rsidR="002B3C04" w:rsidRDefault="002B3C04">
            <w:pPr>
              <w:rPr>
                <w:rFonts w:cs="Arial"/>
                <w:color w:val="000000"/>
                <w:szCs w:val="22"/>
              </w:rPr>
            </w:pPr>
          </w:p>
        </w:tc>
        <w:tc>
          <w:tcPr>
            <w:tcW w:w="850" w:type="dxa"/>
            <w:tcBorders>
              <w:top w:val="nil"/>
              <w:left w:val="nil"/>
              <w:bottom w:val="single" w:sz="6" w:space="0" w:color="auto"/>
              <w:right w:val="nil"/>
            </w:tcBorders>
            <w:shd w:val="pct25" w:color="auto" w:fill="auto"/>
          </w:tcPr>
          <w:p w14:paraId="74A23C16" w14:textId="77777777" w:rsidR="002B3C04" w:rsidRDefault="002B3C04">
            <w:pPr>
              <w:rPr>
                <w:rFonts w:cs="Arial"/>
                <w:color w:val="000000"/>
                <w:szCs w:val="22"/>
              </w:rPr>
            </w:pPr>
          </w:p>
        </w:tc>
        <w:tc>
          <w:tcPr>
            <w:tcW w:w="2269" w:type="dxa"/>
            <w:tcBorders>
              <w:top w:val="nil"/>
              <w:left w:val="nil"/>
              <w:bottom w:val="single" w:sz="6" w:space="0" w:color="auto"/>
              <w:right w:val="single" w:sz="6" w:space="0" w:color="auto"/>
            </w:tcBorders>
            <w:shd w:val="pct25" w:color="auto" w:fill="auto"/>
          </w:tcPr>
          <w:p w14:paraId="0EE81008" w14:textId="77777777" w:rsidR="002B3C04" w:rsidRDefault="002B3C04">
            <w:pPr>
              <w:rPr>
                <w:rFonts w:cs="Arial"/>
                <w:color w:val="000000"/>
                <w:szCs w:val="22"/>
              </w:rPr>
            </w:pPr>
          </w:p>
        </w:tc>
      </w:tr>
    </w:tbl>
    <w:p w14:paraId="720BCCBC" w14:textId="2F75AC5F" w:rsidR="00F2622F" w:rsidRDefault="00F2622F"/>
    <w:p w14:paraId="5CB5A236" w14:textId="3F1CE442" w:rsidR="00F2622F" w:rsidRDefault="00F2622F"/>
    <w:p w14:paraId="4A7EA0FF" w14:textId="77777777" w:rsidR="00455A18" w:rsidRDefault="00455A18">
      <w:pPr>
        <w:widowControl/>
        <w:spacing w:after="200" w:line="276" w:lineRule="auto"/>
        <w:rPr>
          <w:rFonts w:cs="Arial"/>
          <w:b/>
          <w:color w:val="000000"/>
          <w:szCs w:val="22"/>
        </w:rPr>
      </w:pPr>
      <w:r>
        <w:rPr>
          <w:rFonts w:cs="Arial"/>
          <w:b/>
          <w:color w:val="000000"/>
          <w:szCs w:val="22"/>
        </w:rPr>
        <w:br w:type="page"/>
      </w:r>
    </w:p>
    <w:p w14:paraId="3F61FF72" w14:textId="77777777" w:rsidR="00932EC1" w:rsidRPr="007F307A" w:rsidRDefault="00932EC1" w:rsidP="00932EC1">
      <w:pPr>
        <w:rPr>
          <w:rFonts w:ascii="Calibri" w:hAnsi="Calibri" w:cs="Calibri"/>
          <w:b/>
          <w:color w:val="000000"/>
          <w:sz w:val="24"/>
          <w:szCs w:val="24"/>
        </w:rPr>
      </w:pPr>
      <w:r w:rsidRPr="007F307A">
        <w:rPr>
          <w:rFonts w:ascii="Calibri" w:hAnsi="Calibri" w:cs="Calibri"/>
          <w:b/>
          <w:color w:val="000000"/>
          <w:sz w:val="24"/>
          <w:szCs w:val="24"/>
        </w:rPr>
        <w:lastRenderedPageBreak/>
        <w:t>PERSON SPECIFICATION</w:t>
      </w:r>
    </w:p>
    <w:p w14:paraId="64831ADC" w14:textId="0D486853" w:rsidR="00F2622F" w:rsidRDefault="00F2622F" w:rsidP="00F2622F">
      <w:pPr>
        <w:rPr>
          <w:rFonts w:cs="Arial"/>
          <w:color w:val="000000"/>
          <w:szCs w:val="22"/>
        </w:rPr>
      </w:pPr>
      <w:r>
        <w:rPr>
          <w:rFonts w:cs="Arial"/>
          <w:b/>
          <w:color w:val="000000"/>
          <w:szCs w:val="22"/>
        </w:rPr>
        <w:t>JOB TITLE:</w:t>
      </w:r>
      <w:r>
        <w:rPr>
          <w:rFonts w:cs="Arial"/>
          <w:color w:val="000000"/>
          <w:szCs w:val="22"/>
        </w:rPr>
        <w:tab/>
      </w:r>
      <w:r w:rsidR="001D31A3">
        <w:rPr>
          <w:rFonts w:cs="Arial"/>
          <w:color w:val="000000"/>
          <w:szCs w:val="22"/>
        </w:rPr>
        <w:t>Health Care Assistant/</w:t>
      </w:r>
      <w:r>
        <w:rPr>
          <w:rFonts w:cs="Arial"/>
          <w:color w:val="000000"/>
          <w:szCs w:val="22"/>
        </w:rPr>
        <w:t xml:space="preserve">Learning Support Assistant </w:t>
      </w:r>
      <w:r w:rsidR="00E94767">
        <w:rPr>
          <w:rFonts w:cs="Arial"/>
          <w:color w:val="000000"/>
          <w:szCs w:val="22"/>
        </w:rPr>
        <w:t xml:space="preserve">    </w:t>
      </w:r>
      <w:r>
        <w:rPr>
          <w:rFonts w:cs="Arial"/>
          <w:b/>
          <w:color w:val="000000"/>
          <w:szCs w:val="22"/>
        </w:rPr>
        <w:t>POST NO:</w:t>
      </w:r>
      <w:r>
        <w:rPr>
          <w:rFonts w:cs="Arial"/>
          <w:color w:val="000000"/>
          <w:szCs w:val="22"/>
        </w:rPr>
        <w:t xml:space="preserve">   </w:t>
      </w:r>
    </w:p>
    <w:p w14:paraId="14AA63FC" w14:textId="77777777" w:rsidR="00F2622F" w:rsidRDefault="00F2622F" w:rsidP="00F2622F">
      <w:pPr>
        <w:rPr>
          <w:rFonts w:cs="Arial"/>
          <w:color w:val="000000"/>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19"/>
        <w:gridCol w:w="4034"/>
        <w:gridCol w:w="4035"/>
      </w:tblGrid>
      <w:tr w:rsidR="00F2622F" w14:paraId="360E464D" w14:textId="77777777" w:rsidTr="00455A18">
        <w:tc>
          <w:tcPr>
            <w:tcW w:w="2119" w:type="dxa"/>
            <w:tcBorders>
              <w:top w:val="single" w:sz="6" w:space="0" w:color="000000"/>
              <w:left w:val="single" w:sz="6" w:space="0" w:color="000000"/>
              <w:bottom w:val="nil"/>
              <w:right w:val="single" w:sz="6" w:space="0" w:color="000000"/>
            </w:tcBorders>
            <w:shd w:val="pct10" w:color="auto" w:fill="auto"/>
          </w:tcPr>
          <w:p w14:paraId="67CA69E6" w14:textId="77777777" w:rsidR="00F2622F" w:rsidRDefault="00F2622F" w:rsidP="00455A18">
            <w:pPr>
              <w:rPr>
                <w:rFonts w:cs="Arial"/>
                <w:color w:val="000000"/>
                <w:szCs w:val="22"/>
              </w:rPr>
            </w:pPr>
          </w:p>
          <w:p w14:paraId="5B4D94F7" w14:textId="77777777" w:rsidR="00F2622F" w:rsidRDefault="00F2622F" w:rsidP="00455A18">
            <w:pPr>
              <w:rPr>
                <w:rFonts w:cs="Arial"/>
                <w:color w:val="000000"/>
                <w:szCs w:val="22"/>
              </w:rPr>
            </w:pPr>
          </w:p>
        </w:tc>
        <w:tc>
          <w:tcPr>
            <w:tcW w:w="4034" w:type="dxa"/>
            <w:tcBorders>
              <w:top w:val="single" w:sz="6" w:space="0" w:color="000000"/>
              <w:left w:val="single" w:sz="6" w:space="0" w:color="000000"/>
              <w:bottom w:val="single" w:sz="6" w:space="0" w:color="000000"/>
              <w:right w:val="single" w:sz="6" w:space="0" w:color="000000"/>
            </w:tcBorders>
            <w:shd w:val="pct10" w:color="auto" w:fill="auto"/>
            <w:hideMark/>
          </w:tcPr>
          <w:p w14:paraId="4A589D99" w14:textId="77777777" w:rsidR="00F2622F" w:rsidRDefault="00F2622F" w:rsidP="00455A18">
            <w:pPr>
              <w:jc w:val="center"/>
              <w:rPr>
                <w:rFonts w:cs="Arial"/>
                <w:b/>
                <w:color w:val="000000"/>
                <w:szCs w:val="22"/>
              </w:rPr>
            </w:pPr>
            <w:r>
              <w:rPr>
                <w:rFonts w:cs="Arial"/>
                <w:b/>
                <w:color w:val="000000"/>
                <w:szCs w:val="22"/>
              </w:rPr>
              <w:t>ESSENTIAL</w:t>
            </w:r>
          </w:p>
        </w:tc>
        <w:tc>
          <w:tcPr>
            <w:tcW w:w="4035" w:type="dxa"/>
            <w:tcBorders>
              <w:top w:val="single" w:sz="6" w:space="0" w:color="000000"/>
              <w:left w:val="single" w:sz="6" w:space="0" w:color="000000"/>
              <w:bottom w:val="single" w:sz="6" w:space="0" w:color="000000"/>
              <w:right w:val="single" w:sz="6" w:space="0" w:color="000000"/>
            </w:tcBorders>
            <w:shd w:val="pct10" w:color="auto" w:fill="auto"/>
            <w:hideMark/>
          </w:tcPr>
          <w:p w14:paraId="44A2D691" w14:textId="77777777" w:rsidR="00F2622F" w:rsidRDefault="00F2622F" w:rsidP="00455A18">
            <w:pPr>
              <w:jc w:val="center"/>
              <w:rPr>
                <w:rFonts w:cs="Arial"/>
                <w:b/>
                <w:color w:val="000000"/>
                <w:szCs w:val="22"/>
              </w:rPr>
            </w:pPr>
            <w:r>
              <w:rPr>
                <w:rFonts w:cs="Arial"/>
                <w:b/>
                <w:color w:val="000000"/>
                <w:szCs w:val="22"/>
              </w:rPr>
              <w:t>DESIRABLE</w:t>
            </w:r>
          </w:p>
        </w:tc>
      </w:tr>
      <w:tr w:rsidR="00F2622F" w14:paraId="4F9893EB" w14:textId="77777777" w:rsidTr="00455A18">
        <w:tc>
          <w:tcPr>
            <w:tcW w:w="2119" w:type="dxa"/>
            <w:tcBorders>
              <w:top w:val="single" w:sz="6" w:space="0" w:color="000000"/>
              <w:left w:val="single" w:sz="6" w:space="0" w:color="000000"/>
              <w:bottom w:val="single" w:sz="6" w:space="0" w:color="000000"/>
              <w:right w:val="single" w:sz="6" w:space="0" w:color="000000"/>
            </w:tcBorders>
            <w:shd w:val="pct10" w:color="auto" w:fill="auto"/>
          </w:tcPr>
          <w:p w14:paraId="5CABD8B4" w14:textId="77777777" w:rsidR="00F2622F" w:rsidRDefault="00F2622F" w:rsidP="00455A18">
            <w:pPr>
              <w:rPr>
                <w:rFonts w:cs="Arial"/>
                <w:b/>
                <w:color w:val="000000"/>
                <w:szCs w:val="22"/>
              </w:rPr>
            </w:pPr>
            <w:r>
              <w:rPr>
                <w:rFonts w:cs="Arial"/>
                <w:b/>
                <w:color w:val="000000"/>
                <w:szCs w:val="22"/>
              </w:rPr>
              <w:t>EDUCATIONAL</w:t>
            </w:r>
          </w:p>
          <w:p w14:paraId="2E20E721" w14:textId="3B5F59CB" w:rsidR="00F2622F" w:rsidRDefault="00F2622F" w:rsidP="00455A18">
            <w:pPr>
              <w:rPr>
                <w:rFonts w:cs="Arial"/>
                <w:b/>
                <w:color w:val="000000"/>
                <w:szCs w:val="22"/>
              </w:rPr>
            </w:pPr>
            <w:r>
              <w:rPr>
                <w:rFonts w:cs="Arial"/>
                <w:b/>
                <w:color w:val="000000"/>
                <w:szCs w:val="22"/>
              </w:rPr>
              <w:t>QUALIFICATIONS/ATTAINMENTS</w:t>
            </w:r>
          </w:p>
          <w:p w14:paraId="3F4FA751" w14:textId="77777777" w:rsidR="00F2622F" w:rsidRDefault="00F2622F" w:rsidP="00455A18">
            <w:pPr>
              <w:rPr>
                <w:rFonts w:cs="Arial"/>
                <w:b/>
                <w:color w:val="000000"/>
                <w:szCs w:val="22"/>
              </w:rPr>
            </w:pPr>
          </w:p>
        </w:tc>
        <w:tc>
          <w:tcPr>
            <w:tcW w:w="4034" w:type="dxa"/>
            <w:tcBorders>
              <w:top w:val="single" w:sz="6" w:space="0" w:color="000000"/>
              <w:left w:val="single" w:sz="6" w:space="0" w:color="000000"/>
              <w:bottom w:val="single" w:sz="6" w:space="0" w:color="000000"/>
              <w:right w:val="single" w:sz="6" w:space="0" w:color="000000"/>
            </w:tcBorders>
            <w:hideMark/>
          </w:tcPr>
          <w:p w14:paraId="27780647" w14:textId="302E53DE" w:rsidR="00D14D11" w:rsidRDefault="00F2622F" w:rsidP="001D31A3">
            <w:pPr>
              <w:spacing w:after="60"/>
              <w:rPr>
                <w:rFonts w:cs="Arial"/>
                <w:color w:val="000000"/>
                <w:szCs w:val="22"/>
              </w:rPr>
            </w:pPr>
            <w:r w:rsidRPr="00D14D11">
              <w:rPr>
                <w:rFonts w:cs="Arial"/>
                <w:color w:val="000000"/>
                <w:szCs w:val="22"/>
              </w:rPr>
              <w:t xml:space="preserve">Educational qualifications to GCSE standard in Maths, English </w:t>
            </w:r>
          </w:p>
          <w:p w14:paraId="23CC2916" w14:textId="2066B0B9" w:rsidR="00D14D11" w:rsidRPr="00D14D11" w:rsidRDefault="00D14D11" w:rsidP="001D31A3">
            <w:pPr>
              <w:pStyle w:val="va-top"/>
              <w:shd w:val="clear" w:color="auto" w:fill="FFFFFF"/>
              <w:spacing w:before="0" w:beforeAutospacing="0" w:after="60" w:afterAutospacing="0"/>
              <w:jc w:val="both"/>
              <w:textAlignment w:val="top"/>
              <w:rPr>
                <w:rFonts w:ascii="Arial" w:hAnsi="Arial" w:cs="Arial"/>
                <w:color w:val="4D5156"/>
                <w:sz w:val="22"/>
                <w:szCs w:val="22"/>
              </w:rPr>
            </w:pPr>
            <w:r w:rsidRPr="00D14D11">
              <w:rPr>
                <w:rFonts w:ascii="Arial" w:hAnsi="Arial" w:cs="Arial"/>
                <w:color w:val="4D5156"/>
                <w:sz w:val="22"/>
                <w:szCs w:val="22"/>
              </w:rPr>
              <w:t>Level 3 National Extended Diploma in Health and Social Care</w:t>
            </w:r>
            <w:r>
              <w:rPr>
                <w:rFonts w:ascii="Arial" w:hAnsi="Arial" w:cs="Arial"/>
                <w:color w:val="4D5156"/>
                <w:sz w:val="22"/>
                <w:szCs w:val="22"/>
              </w:rPr>
              <w:t xml:space="preserve"> or</w:t>
            </w:r>
          </w:p>
          <w:p w14:paraId="6A50EA9D" w14:textId="0979394D" w:rsidR="00D14D11" w:rsidRPr="00D14D11" w:rsidRDefault="00961111" w:rsidP="001D31A3">
            <w:pPr>
              <w:pStyle w:val="va-top"/>
              <w:shd w:val="clear" w:color="auto" w:fill="FFFFFF"/>
              <w:spacing w:before="0" w:beforeAutospacing="0" w:after="60" w:afterAutospacing="0"/>
              <w:jc w:val="both"/>
              <w:textAlignment w:val="top"/>
              <w:rPr>
                <w:rFonts w:ascii="Arial" w:hAnsi="Arial" w:cs="Arial"/>
                <w:color w:val="4D5156"/>
                <w:sz w:val="22"/>
                <w:szCs w:val="22"/>
              </w:rPr>
            </w:pPr>
            <w:r>
              <w:rPr>
                <w:rFonts w:ascii="Arial" w:hAnsi="Arial" w:cs="Arial"/>
                <w:color w:val="4D5156"/>
                <w:sz w:val="22"/>
                <w:szCs w:val="22"/>
              </w:rPr>
              <w:t>Level 3 National D</w:t>
            </w:r>
            <w:r w:rsidR="00D14D11" w:rsidRPr="00D14D11">
              <w:rPr>
                <w:rFonts w:ascii="Arial" w:hAnsi="Arial" w:cs="Arial"/>
                <w:color w:val="4D5156"/>
                <w:sz w:val="22"/>
                <w:szCs w:val="22"/>
              </w:rPr>
              <w:t>iploma in health and social care</w:t>
            </w:r>
            <w:r w:rsidR="00D14D11">
              <w:rPr>
                <w:rFonts w:ascii="Arial" w:hAnsi="Arial" w:cs="Arial"/>
                <w:color w:val="4D5156"/>
                <w:sz w:val="22"/>
                <w:szCs w:val="22"/>
              </w:rPr>
              <w:t xml:space="preserve"> or</w:t>
            </w:r>
          </w:p>
          <w:p w14:paraId="6AE32DA5" w14:textId="43FD7D4D" w:rsidR="00D14D11" w:rsidRPr="00D14D11" w:rsidRDefault="00D14D11" w:rsidP="001D31A3">
            <w:pPr>
              <w:pStyle w:val="va-top"/>
              <w:shd w:val="clear" w:color="auto" w:fill="FFFFFF"/>
              <w:spacing w:before="0" w:beforeAutospacing="0" w:after="60" w:afterAutospacing="0"/>
              <w:jc w:val="both"/>
              <w:textAlignment w:val="top"/>
              <w:rPr>
                <w:rFonts w:ascii="Arial" w:hAnsi="Arial" w:cs="Arial"/>
                <w:color w:val="4D5156"/>
                <w:sz w:val="22"/>
                <w:szCs w:val="22"/>
              </w:rPr>
            </w:pPr>
            <w:r w:rsidRPr="00D14D11">
              <w:rPr>
                <w:rFonts w:ascii="Arial" w:hAnsi="Arial" w:cs="Arial"/>
                <w:color w:val="4D5156"/>
                <w:sz w:val="22"/>
                <w:szCs w:val="22"/>
              </w:rPr>
              <w:t>NVQ Level 3 in Adult health and social car</w:t>
            </w:r>
            <w:r w:rsidR="002C4ACF">
              <w:rPr>
                <w:rFonts w:ascii="Arial" w:hAnsi="Arial" w:cs="Arial"/>
                <w:color w:val="4D5156"/>
                <w:sz w:val="22"/>
                <w:szCs w:val="22"/>
              </w:rPr>
              <w:t>e</w:t>
            </w:r>
          </w:p>
          <w:p w14:paraId="6DD2AF75" w14:textId="5C6D71B3" w:rsidR="00F2622F" w:rsidRPr="00D14D11" w:rsidRDefault="00F2622F" w:rsidP="00455A18">
            <w:pPr>
              <w:pStyle w:val="va-top"/>
              <w:shd w:val="clear" w:color="auto" w:fill="FFFFFF"/>
              <w:spacing w:before="0" w:beforeAutospacing="0" w:after="0" w:afterAutospacing="0"/>
              <w:jc w:val="both"/>
              <w:textAlignment w:val="top"/>
              <w:rPr>
                <w:rFonts w:ascii="Arial" w:hAnsi="Arial" w:cs="Arial"/>
                <w:color w:val="4D5156"/>
                <w:sz w:val="22"/>
                <w:szCs w:val="22"/>
              </w:rPr>
            </w:pPr>
          </w:p>
        </w:tc>
        <w:tc>
          <w:tcPr>
            <w:tcW w:w="4035" w:type="dxa"/>
            <w:tcBorders>
              <w:top w:val="single" w:sz="6" w:space="0" w:color="000000"/>
              <w:left w:val="single" w:sz="6" w:space="0" w:color="000000"/>
              <w:bottom w:val="single" w:sz="6" w:space="0" w:color="000000"/>
              <w:right w:val="single" w:sz="6" w:space="0" w:color="000000"/>
            </w:tcBorders>
          </w:tcPr>
          <w:p w14:paraId="46A1FDF6" w14:textId="6DAFD8BC" w:rsidR="00F2622F" w:rsidRDefault="002C4ACF" w:rsidP="00455A18">
            <w:pPr>
              <w:rPr>
                <w:rFonts w:cs="Arial"/>
                <w:color w:val="000000"/>
                <w:szCs w:val="22"/>
              </w:rPr>
            </w:pPr>
            <w:r w:rsidRPr="00D14D11">
              <w:rPr>
                <w:rFonts w:cs="Arial"/>
                <w:color w:val="4D5156"/>
                <w:szCs w:val="22"/>
              </w:rPr>
              <w:t>Level 3 teaching and learning qualification in schools</w:t>
            </w:r>
          </w:p>
        </w:tc>
      </w:tr>
      <w:tr w:rsidR="00F2622F" w14:paraId="08FC08AA" w14:textId="77777777" w:rsidTr="00455A18">
        <w:tc>
          <w:tcPr>
            <w:tcW w:w="2119" w:type="dxa"/>
            <w:tcBorders>
              <w:top w:val="single" w:sz="6" w:space="0" w:color="000000"/>
              <w:left w:val="single" w:sz="6" w:space="0" w:color="000000"/>
              <w:bottom w:val="single" w:sz="6" w:space="0" w:color="000000"/>
              <w:right w:val="single" w:sz="6" w:space="0" w:color="000000"/>
            </w:tcBorders>
            <w:shd w:val="pct10" w:color="auto" w:fill="auto"/>
          </w:tcPr>
          <w:p w14:paraId="2B6F7823" w14:textId="77777777" w:rsidR="00F2622F" w:rsidRDefault="00F2622F" w:rsidP="00455A18">
            <w:pPr>
              <w:rPr>
                <w:rFonts w:cs="Arial"/>
                <w:b/>
                <w:color w:val="000000"/>
                <w:szCs w:val="22"/>
              </w:rPr>
            </w:pPr>
            <w:r>
              <w:rPr>
                <w:rFonts w:cs="Arial"/>
                <w:b/>
                <w:color w:val="000000"/>
                <w:szCs w:val="22"/>
              </w:rPr>
              <w:t>EXPERIENCE</w:t>
            </w:r>
          </w:p>
          <w:p w14:paraId="6E60A16A" w14:textId="77777777" w:rsidR="00F2622F" w:rsidRDefault="00F2622F" w:rsidP="00455A18">
            <w:pPr>
              <w:rPr>
                <w:rFonts w:cs="Arial"/>
                <w:b/>
                <w:color w:val="000000"/>
                <w:szCs w:val="22"/>
              </w:rPr>
            </w:pPr>
            <w:r>
              <w:rPr>
                <w:rFonts w:cs="Arial"/>
                <w:b/>
                <w:color w:val="000000"/>
                <w:szCs w:val="22"/>
              </w:rPr>
              <w:t>REQUIRED</w:t>
            </w:r>
          </w:p>
          <w:p w14:paraId="0C1D6363" w14:textId="77777777" w:rsidR="00F2622F" w:rsidRDefault="00F2622F" w:rsidP="00455A18">
            <w:pPr>
              <w:rPr>
                <w:rFonts w:cs="Arial"/>
                <w:b/>
                <w:color w:val="000000"/>
                <w:szCs w:val="22"/>
              </w:rPr>
            </w:pPr>
          </w:p>
          <w:p w14:paraId="5E7A7473" w14:textId="77777777" w:rsidR="00F2622F" w:rsidRDefault="00F2622F" w:rsidP="00455A18">
            <w:pPr>
              <w:rPr>
                <w:rFonts w:cs="Arial"/>
                <w:b/>
                <w:color w:val="000000"/>
                <w:szCs w:val="22"/>
              </w:rPr>
            </w:pPr>
          </w:p>
          <w:p w14:paraId="1AD2556B" w14:textId="77777777" w:rsidR="00F2622F" w:rsidRDefault="00F2622F" w:rsidP="00455A18">
            <w:pPr>
              <w:rPr>
                <w:rFonts w:cs="Arial"/>
                <w:b/>
                <w:color w:val="000000"/>
                <w:szCs w:val="22"/>
              </w:rPr>
            </w:pPr>
          </w:p>
        </w:tc>
        <w:tc>
          <w:tcPr>
            <w:tcW w:w="4034" w:type="dxa"/>
            <w:tcBorders>
              <w:top w:val="single" w:sz="6" w:space="0" w:color="000000"/>
              <w:left w:val="single" w:sz="6" w:space="0" w:color="000000"/>
              <w:bottom w:val="single" w:sz="6" w:space="0" w:color="000000"/>
              <w:right w:val="single" w:sz="6" w:space="0" w:color="000000"/>
            </w:tcBorders>
          </w:tcPr>
          <w:p w14:paraId="1223A418" w14:textId="690BCA5E" w:rsidR="00F2622F" w:rsidRPr="00D00989" w:rsidRDefault="00172BA6" w:rsidP="00455A18">
            <w:pPr>
              <w:pStyle w:val="va-top"/>
              <w:shd w:val="clear" w:color="auto" w:fill="FFFFFF"/>
              <w:spacing w:before="0" w:beforeAutospacing="0" w:after="0" w:afterAutospacing="0"/>
              <w:jc w:val="both"/>
              <w:textAlignment w:val="top"/>
              <w:rPr>
                <w:rFonts w:ascii="Arial" w:hAnsi="Arial" w:cs="Arial"/>
                <w:color w:val="4D5156"/>
                <w:sz w:val="22"/>
                <w:szCs w:val="22"/>
              </w:rPr>
            </w:pPr>
            <w:r w:rsidRPr="00172BA6">
              <w:rPr>
                <w:rFonts w:ascii="Arial" w:hAnsi="Arial" w:cs="Arial"/>
                <w:color w:val="4D5156"/>
                <w:sz w:val="22"/>
                <w:szCs w:val="22"/>
              </w:rPr>
              <w:t xml:space="preserve">Experience in working in a healthcare environment (this is preferable over a social care environment) specialist schools, one to one specialist support </w:t>
            </w:r>
          </w:p>
        </w:tc>
        <w:tc>
          <w:tcPr>
            <w:tcW w:w="4035" w:type="dxa"/>
            <w:tcBorders>
              <w:top w:val="single" w:sz="6" w:space="0" w:color="000000"/>
              <w:left w:val="single" w:sz="6" w:space="0" w:color="000000"/>
              <w:bottom w:val="single" w:sz="6" w:space="0" w:color="000000"/>
              <w:right w:val="single" w:sz="6" w:space="0" w:color="000000"/>
            </w:tcBorders>
          </w:tcPr>
          <w:p w14:paraId="7C5AE55C" w14:textId="5FEC8F8E" w:rsidR="00F2622F" w:rsidRDefault="00F2622F" w:rsidP="00455A18">
            <w:pPr>
              <w:rPr>
                <w:rFonts w:cs="Arial"/>
                <w:color w:val="000000"/>
                <w:szCs w:val="22"/>
              </w:rPr>
            </w:pPr>
            <w:r>
              <w:rPr>
                <w:rFonts w:cs="Arial"/>
                <w:color w:val="000000"/>
                <w:szCs w:val="22"/>
              </w:rPr>
              <w:t xml:space="preserve">Work with young people either through voluntary work, paid </w:t>
            </w:r>
            <w:r w:rsidR="00996560">
              <w:rPr>
                <w:rFonts w:cs="Arial"/>
                <w:color w:val="000000"/>
                <w:szCs w:val="22"/>
              </w:rPr>
              <w:t>employment,</w:t>
            </w:r>
            <w:r>
              <w:rPr>
                <w:rFonts w:cs="Arial"/>
                <w:color w:val="000000"/>
                <w:szCs w:val="22"/>
              </w:rPr>
              <w:t xml:space="preserve"> or family </w:t>
            </w:r>
            <w:r w:rsidR="00996560">
              <w:rPr>
                <w:rFonts w:cs="Arial"/>
                <w:color w:val="000000"/>
                <w:szCs w:val="22"/>
              </w:rPr>
              <w:t>life.</w:t>
            </w:r>
          </w:p>
          <w:p w14:paraId="1E401237" w14:textId="77777777" w:rsidR="00F2622F" w:rsidRDefault="00F2622F" w:rsidP="00455A18">
            <w:pPr>
              <w:rPr>
                <w:rFonts w:cs="Arial"/>
                <w:color w:val="000000"/>
                <w:szCs w:val="22"/>
              </w:rPr>
            </w:pPr>
          </w:p>
          <w:p w14:paraId="0AFAF374" w14:textId="79468DA6" w:rsidR="00765418" w:rsidRDefault="00E94767" w:rsidP="00455A18">
            <w:pPr>
              <w:rPr>
                <w:rFonts w:cs="Arial"/>
                <w:color w:val="000000"/>
                <w:szCs w:val="22"/>
              </w:rPr>
            </w:pPr>
            <w:r>
              <w:rPr>
                <w:rFonts w:cs="Arial"/>
                <w:color w:val="000000"/>
                <w:szCs w:val="22"/>
              </w:rPr>
              <w:t xml:space="preserve">Experience of planning, </w:t>
            </w:r>
            <w:r w:rsidR="00996560">
              <w:rPr>
                <w:rFonts w:cs="Arial"/>
                <w:color w:val="000000"/>
                <w:szCs w:val="22"/>
              </w:rPr>
              <w:t>implementation,</w:t>
            </w:r>
            <w:r w:rsidR="00F10CC3">
              <w:rPr>
                <w:rFonts w:cs="Arial"/>
                <w:color w:val="000000"/>
                <w:szCs w:val="22"/>
              </w:rPr>
              <w:t xml:space="preserve"> and </w:t>
            </w:r>
            <w:r>
              <w:rPr>
                <w:rFonts w:cs="Arial"/>
                <w:color w:val="000000"/>
                <w:szCs w:val="22"/>
              </w:rPr>
              <w:t xml:space="preserve">monitoring </w:t>
            </w:r>
            <w:r w:rsidR="00F10CC3">
              <w:rPr>
                <w:rFonts w:cs="Arial"/>
                <w:color w:val="000000"/>
                <w:szCs w:val="22"/>
              </w:rPr>
              <w:t xml:space="preserve">of personal care plans </w:t>
            </w:r>
          </w:p>
          <w:p w14:paraId="1D49AEF4" w14:textId="77777777" w:rsidR="00765418" w:rsidRDefault="00765418" w:rsidP="00455A18">
            <w:pPr>
              <w:rPr>
                <w:rFonts w:cs="Arial"/>
                <w:color w:val="000000"/>
                <w:szCs w:val="22"/>
              </w:rPr>
            </w:pPr>
          </w:p>
          <w:p w14:paraId="0395149B" w14:textId="77777777" w:rsidR="00765418" w:rsidRDefault="00765418" w:rsidP="00455A18">
            <w:pPr>
              <w:rPr>
                <w:rFonts w:cs="Arial"/>
                <w:color w:val="000000"/>
                <w:szCs w:val="22"/>
              </w:rPr>
            </w:pPr>
          </w:p>
          <w:p w14:paraId="461E06EA" w14:textId="2EC98236" w:rsidR="00765418" w:rsidRDefault="00765418" w:rsidP="00455A18">
            <w:pPr>
              <w:rPr>
                <w:rFonts w:cs="Arial"/>
                <w:color w:val="000000"/>
                <w:szCs w:val="22"/>
              </w:rPr>
            </w:pPr>
          </w:p>
        </w:tc>
      </w:tr>
      <w:tr w:rsidR="00F2622F" w14:paraId="629D5BDE" w14:textId="77777777" w:rsidTr="00455A18">
        <w:tc>
          <w:tcPr>
            <w:tcW w:w="2119" w:type="dxa"/>
            <w:tcBorders>
              <w:top w:val="single" w:sz="6" w:space="0" w:color="000000"/>
              <w:left w:val="single" w:sz="6" w:space="0" w:color="000000"/>
              <w:bottom w:val="single" w:sz="6" w:space="0" w:color="000000"/>
              <w:right w:val="single" w:sz="6" w:space="0" w:color="000000"/>
            </w:tcBorders>
            <w:shd w:val="pct10" w:color="auto" w:fill="auto"/>
          </w:tcPr>
          <w:p w14:paraId="47E52A70" w14:textId="77777777" w:rsidR="00F2622F" w:rsidRDefault="00F2622F" w:rsidP="00455A18">
            <w:pPr>
              <w:rPr>
                <w:rFonts w:cs="Arial"/>
                <w:b/>
                <w:color w:val="000000"/>
                <w:szCs w:val="22"/>
              </w:rPr>
            </w:pPr>
            <w:r>
              <w:rPr>
                <w:rFonts w:cs="Arial"/>
                <w:b/>
                <w:color w:val="000000"/>
                <w:szCs w:val="22"/>
              </w:rPr>
              <w:t xml:space="preserve">SPECIAL </w:t>
            </w:r>
          </w:p>
          <w:p w14:paraId="3D99EBDF" w14:textId="77777777" w:rsidR="00F2622F" w:rsidRDefault="00F2622F" w:rsidP="00455A18">
            <w:pPr>
              <w:rPr>
                <w:rFonts w:cs="Arial"/>
                <w:b/>
                <w:color w:val="000000"/>
                <w:szCs w:val="22"/>
              </w:rPr>
            </w:pPr>
            <w:r>
              <w:rPr>
                <w:rFonts w:cs="Arial"/>
                <w:b/>
                <w:color w:val="000000"/>
                <w:szCs w:val="22"/>
              </w:rPr>
              <w:t>KNOWLEDGE OR</w:t>
            </w:r>
          </w:p>
          <w:p w14:paraId="54FA940A" w14:textId="77777777" w:rsidR="00F2622F" w:rsidRDefault="00F2622F" w:rsidP="00455A18">
            <w:pPr>
              <w:rPr>
                <w:rFonts w:cs="Arial"/>
                <w:b/>
                <w:color w:val="000000"/>
                <w:szCs w:val="22"/>
              </w:rPr>
            </w:pPr>
            <w:r>
              <w:rPr>
                <w:rFonts w:cs="Arial"/>
                <w:b/>
                <w:color w:val="000000"/>
                <w:szCs w:val="22"/>
              </w:rPr>
              <w:t>TRAINING</w:t>
            </w:r>
          </w:p>
          <w:p w14:paraId="2C0E2F28" w14:textId="77777777" w:rsidR="00F2622F" w:rsidRDefault="00F2622F" w:rsidP="00455A18">
            <w:pPr>
              <w:rPr>
                <w:rFonts w:cs="Arial"/>
                <w:b/>
                <w:color w:val="000000"/>
                <w:szCs w:val="22"/>
              </w:rPr>
            </w:pPr>
          </w:p>
        </w:tc>
        <w:tc>
          <w:tcPr>
            <w:tcW w:w="4034" w:type="dxa"/>
            <w:tcBorders>
              <w:top w:val="single" w:sz="6" w:space="0" w:color="000000"/>
              <w:left w:val="single" w:sz="6" w:space="0" w:color="000000"/>
              <w:bottom w:val="single" w:sz="6" w:space="0" w:color="000000"/>
              <w:right w:val="single" w:sz="6" w:space="0" w:color="000000"/>
            </w:tcBorders>
            <w:hideMark/>
          </w:tcPr>
          <w:p w14:paraId="0414C9D5" w14:textId="18018607" w:rsidR="00765418" w:rsidRPr="00455A18" w:rsidRDefault="00F2622F" w:rsidP="00455A18">
            <w:pPr>
              <w:spacing w:after="60"/>
              <w:rPr>
                <w:rFonts w:cs="Arial"/>
                <w:color w:val="000000"/>
                <w:szCs w:val="22"/>
              </w:rPr>
            </w:pPr>
            <w:r w:rsidRPr="00455A18">
              <w:rPr>
                <w:rFonts w:cs="Arial"/>
                <w:color w:val="000000"/>
                <w:szCs w:val="22"/>
              </w:rPr>
              <w:t>Able to relate well to st</w:t>
            </w:r>
            <w:r w:rsidR="00673B66" w:rsidRPr="00455A18">
              <w:rPr>
                <w:rFonts w:cs="Arial"/>
                <w:color w:val="000000"/>
                <w:szCs w:val="22"/>
              </w:rPr>
              <w:t xml:space="preserve">udents with a diverse range of </w:t>
            </w:r>
            <w:r w:rsidRPr="00455A18">
              <w:rPr>
                <w:rFonts w:cs="Arial"/>
                <w:color w:val="000000"/>
                <w:szCs w:val="22"/>
              </w:rPr>
              <w:t>needs</w:t>
            </w:r>
            <w:r w:rsidR="00996560">
              <w:rPr>
                <w:rFonts w:cs="Arial"/>
                <w:color w:val="000000"/>
                <w:szCs w:val="22"/>
              </w:rPr>
              <w:t>.</w:t>
            </w:r>
          </w:p>
          <w:p w14:paraId="1348624B" w14:textId="6B2D89DC" w:rsidR="00F2622F" w:rsidRPr="00455A18" w:rsidRDefault="00455A18" w:rsidP="00455A18">
            <w:pPr>
              <w:spacing w:after="60"/>
              <w:rPr>
                <w:rFonts w:cs="Arial"/>
                <w:color w:val="000000"/>
                <w:szCs w:val="22"/>
              </w:rPr>
            </w:pPr>
            <w:r>
              <w:rPr>
                <w:rFonts w:cs="Arial"/>
                <w:color w:val="000000"/>
                <w:szCs w:val="22"/>
              </w:rPr>
              <w:t>Safe M</w:t>
            </w:r>
            <w:r w:rsidR="00E94767" w:rsidRPr="00455A18">
              <w:rPr>
                <w:rFonts w:cs="Arial"/>
                <w:color w:val="000000"/>
                <w:szCs w:val="22"/>
              </w:rPr>
              <w:t>anual Handling</w:t>
            </w:r>
            <w:r w:rsidR="00F2622F" w:rsidRPr="00455A18">
              <w:rPr>
                <w:rFonts w:cs="Arial"/>
                <w:color w:val="000000"/>
                <w:szCs w:val="22"/>
              </w:rPr>
              <w:t xml:space="preserve"> </w:t>
            </w:r>
          </w:p>
          <w:p w14:paraId="1CA404F9" w14:textId="323D87A6" w:rsidR="00E94767" w:rsidRPr="00455A18" w:rsidRDefault="00E94767" w:rsidP="00455A18">
            <w:pPr>
              <w:spacing w:after="60"/>
              <w:rPr>
                <w:rFonts w:cs="Arial"/>
                <w:color w:val="000000"/>
                <w:szCs w:val="22"/>
              </w:rPr>
            </w:pPr>
            <w:r w:rsidRPr="00455A18">
              <w:rPr>
                <w:rFonts w:cs="Arial"/>
                <w:color w:val="000000"/>
                <w:szCs w:val="22"/>
              </w:rPr>
              <w:t>Experience of using hoists and related equipment for personal care</w:t>
            </w:r>
          </w:p>
          <w:p w14:paraId="2426FFAB" w14:textId="0D7F7ECE" w:rsidR="005D3D89" w:rsidRPr="00E84153" w:rsidRDefault="005D3D89"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F755AC">
              <w:rPr>
                <w:rFonts w:ascii="Arial" w:hAnsi="Arial" w:cs="Arial"/>
                <w:color w:val="4D5156"/>
                <w:sz w:val="22"/>
                <w:szCs w:val="22"/>
              </w:rPr>
              <w:t>Able to undertake intimate</w:t>
            </w:r>
            <w:r w:rsidR="00FB7029">
              <w:rPr>
                <w:rFonts w:ascii="Arial" w:hAnsi="Arial" w:cs="Arial"/>
                <w:color w:val="4D5156"/>
                <w:sz w:val="22"/>
                <w:szCs w:val="22"/>
              </w:rPr>
              <w:t xml:space="preserve"> personal </w:t>
            </w:r>
            <w:r w:rsidR="00FA2CDF">
              <w:rPr>
                <w:rFonts w:ascii="Arial" w:hAnsi="Arial" w:cs="Arial"/>
                <w:color w:val="4D5156"/>
                <w:sz w:val="22"/>
                <w:szCs w:val="22"/>
              </w:rPr>
              <w:t>care</w:t>
            </w:r>
            <w:r w:rsidR="00996560">
              <w:rPr>
                <w:rFonts w:ascii="Arial" w:hAnsi="Arial" w:cs="Arial"/>
                <w:color w:val="4D5156"/>
                <w:sz w:val="22"/>
                <w:szCs w:val="22"/>
              </w:rPr>
              <w:t>.</w:t>
            </w:r>
          </w:p>
          <w:p w14:paraId="1F0F8B3B" w14:textId="77777777" w:rsidR="00E84153" w:rsidRPr="008A0521" w:rsidRDefault="00E84153"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5015C0">
              <w:rPr>
                <w:rFonts w:ascii="Arial" w:hAnsi="Arial" w:cs="Arial"/>
                <w:color w:val="4D5156"/>
                <w:sz w:val="22"/>
                <w:szCs w:val="22"/>
              </w:rPr>
              <w:t>Catheters</w:t>
            </w:r>
            <w:r>
              <w:rPr>
                <w:rFonts w:ascii="Arial" w:hAnsi="Arial" w:cs="Arial"/>
                <w:color w:val="4D5156"/>
                <w:sz w:val="22"/>
                <w:szCs w:val="22"/>
              </w:rPr>
              <w:t xml:space="preserve"> – </w:t>
            </w:r>
            <w:r w:rsidRPr="008A0521">
              <w:rPr>
                <w:rFonts w:ascii="Arial" w:hAnsi="Arial" w:cs="Arial"/>
                <w:color w:val="4D5156"/>
                <w:sz w:val="22"/>
                <w:szCs w:val="22"/>
              </w:rPr>
              <w:t>A knowledge and understanding of supporting learners who self-catheterise (if required)</w:t>
            </w:r>
          </w:p>
          <w:p w14:paraId="072AFE65" w14:textId="61CD8152" w:rsidR="005D3D89" w:rsidRPr="008F05E7" w:rsidRDefault="008F05E7"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8A0521">
              <w:rPr>
                <w:rFonts w:ascii="Arial" w:hAnsi="Arial" w:cs="Arial"/>
                <w:color w:val="4D5156"/>
                <w:sz w:val="22"/>
                <w:szCs w:val="22"/>
              </w:rPr>
              <w:t>Implementation of physiotherapy programme (In collaboration with external Physiotherapists)</w:t>
            </w:r>
          </w:p>
          <w:p w14:paraId="176E0FCF" w14:textId="77777777" w:rsidR="005D3D89" w:rsidRPr="00F755AC" w:rsidRDefault="005D3D89"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F755AC">
              <w:rPr>
                <w:rFonts w:ascii="Arial" w:hAnsi="Arial" w:cs="Arial"/>
                <w:color w:val="4D5156"/>
                <w:sz w:val="22"/>
                <w:szCs w:val="22"/>
              </w:rPr>
              <w:t>First Aid</w:t>
            </w:r>
          </w:p>
          <w:p w14:paraId="746124A1" w14:textId="4EB529C5" w:rsidR="005D3D89" w:rsidRDefault="005D3D89"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F755AC">
              <w:rPr>
                <w:rFonts w:ascii="Arial" w:hAnsi="Arial" w:cs="Arial"/>
                <w:color w:val="4D5156"/>
                <w:sz w:val="22"/>
                <w:szCs w:val="22"/>
              </w:rPr>
              <w:t>Mental health first aid</w:t>
            </w:r>
          </w:p>
          <w:p w14:paraId="4DC729AD" w14:textId="1E840C0C" w:rsidR="005D3D89" w:rsidRPr="00151841" w:rsidRDefault="00E94767"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Pr>
                <w:rFonts w:ascii="Arial" w:hAnsi="Arial" w:cs="Arial"/>
                <w:color w:val="4D5156"/>
                <w:sz w:val="22"/>
                <w:szCs w:val="22"/>
              </w:rPr>
              <w:t xml:space="preserve">Safe handling and administration of medication </w:t>
            </w:r>
          </w:p>
          <w:p w14:paraId="5BDCA413" w14:textId="5B004AA0" w:rsidR="005D3D89" w:rsidRPr="00765418" w:rsidRDefault="005D3D89" w:rsidP="00455A18">
            <w:pPr>
              <w:pStyle w:val="va-top"/>
              <w:shd w:val="clear" w:color="auto" w:fill="FFFFFF"/>
              <w:spacing w:before="0" w:beforeAutospacing="0" w:after="60" w:afterAutospacing="0"/>
              <w:jc w:val="both"/>
              <w:textAlignment w:val="top"/>
              <w:rPr>
                <w:rFonts w:ascii="Arial" w:hAnsi="Arial" w:cs="Arial"/>
                <w:color w:val="4D5156"/>
                <w:sz w:val="22"/>
                <w:szCs w:val="22"/>
              </w:rPr>
            </w:pPr>
            <w:r w:rsidRPr="00F755AC">
              <w:rPr>
                <w:rFonts w:ascii="Arial" w:hAnsi="Arial" w:cs="Arial"/>
                <w:color w:val="4D5156"/>
                <w:sz w:val="22"/>
                <w:szCs w:val="22"/>
              </w:rPr>
              <w:t>Willing to undertake training for specialist individual needs for young people studying at the college</w:t>
            </w:r>
          </w:p>
        </w:tc>
        <w:tc>
          <w:tcPr>
            <w:tcW w:w="4035" w:type="dxa"/>
            <w:tcBorders>
              <w:top w:val="single" w:sz="6" w:space="0" w:color="000000"/>
              <w:left w:val="single" w:sz="6" w:space="0" w:color="000000"/>
              <w:bottom w:val="single" w:sz="6" w:space="0" w:color="000000"/>
              <w:right w:val="single" w:sz="6" w:space="0" w:color="000000"/>
            </w:tcBorders>
          </w:tcPr>
          <w:p w14:paraId="259C9891" w14:textId="354077AD" w:rsidR="00F2622F" w:rsidRDefault="00E94767" w:rsidP="001D31A3">
            <w:pPr>
              <w:spacing w:after="60"/>
              <w:rPr>
                <w:rFonts w:cs="Arial"/>
                <w:color w:val="000000"/>
                <w:szCs w:val="22"/>
              </w:rPr>
            </w:pPr>
            <w:r>
              <w:rPr>
                <w:rFonts w:cs="Arial"/>
                <w:color w:val="000000"/>
                <w:szCs w:val="22"/>
              </w:rPr>
              <w:t>Certificate in safe handling of medication or equivalent</w:t>
            </w:r>
          </w:p>
          <w:p w14:paraId="2E38DD0B" w14:textId="12147105" w:rsidR="00E94767" w:rsidRDefault="00E94767" w:rsidP="001D31A3">
            <w:pPr>
              <w:spacing w:after="60"/>
              <w:rPr>
                <w:rFonts w:cs="Arial"/>
                <w:color w:val="000000"/>
                <w:szCs w:val="22"/>
              </w:rPr>
            </w:pPr>
            <w:r>
              <w:rPr>
                <w:rFonts w:cs="Arial"/>
                <w:color w:val="000000"/>
                <w:szCs w:val="22"/>
              </w:rPr>
              <w:t>Buccal Midazolam Training</w:t>
            </w:r>
          </w:p>
          <w:p w14:paraId="22245930" w14:textId="61CB68A9" w:rsidR="00F2622F" w:rsidRDefault="00F2622F" w:rsidP="001D31A3">
            <w:pPr>
              <w:spacing w:after="60"/>
              <w:rPr>
                <w:rFonts w:cs="Arial"/>
                <w:color w:val="000000"/>
                <w:szCs w:val="22"/>
              </w:rPr>
            </w:pPr>
            <w:r>
              <w:rPr>
                <w:rFonts w:cs="Arial"/>
                <w:color w:val="000000"/>
                <w:szCs w:val="22"/>
              </w:rPr>
              <w:t>Knowledge of relevant policies and legislation</w:t>
            </w:r>
            <w:r w:rsidR="00E94767">
              <w:rPr>
                <w:rFonts w:cs="Arial"/>
                <w:color w:val="000000"/>
                <w:szCs w:val="22"/>
              </w:rPr>
              <w:t xml:space="preserve"> including Safeguarding</w:t>
            </w:r>
          </w:p>
          <w:p w14:paraId="537AF36F" w14:textId="553B992C" w:rsidR="00CA37B5" w:rsidRDefault="00CA37B5" w:rsidP="001D31A3">
            <w:pPr>
              <w:spacing w:after="60"/>
              <w:rPr>
                <w:rFonts w:cs="Arial"/>
                <w:color w:val="000000"/>
                <w:szCs w:val="22"/>
              </w:rPr>
            </w:pPr>
            <w:r>
              <w:rPr>
                <w:rFonts w:cs="Arial"/>
                <w:color w:val="000000"/>
                <w:szCs w:val="22"/>
              </w:rPr>
              <w:t>Makaton</w:t>
            </w:r>
          </w:p>
          <w:p w14:paraId="711610F4" w14:textId="77777777" w:rsidR="00F2622F" w:rsidRDefault="00F2622F" w:rsidP="001D31A3">
            <w:pPr>
              <w:spacing w:after="60"/>
              <w:rPr>
                <w:rFonts w:cs="Arial"/>
                <w:color w:val="000000"/>
                <w:szCs w:val="22"/>
              </w:rPr>
            </w:pPr>
            <w:r>
              <w:rPr>
                <w:rFonts w:cs="Arial"/>
                <w:color w:val="000000"/>
                <w:szCs w:val="22"/>
              </w:rPr>
              <w:t>Knowledge of ASC, Hearing Impairment, Visual Impairment, Physical Disability</w:t>
            </w:r>
          </w:p>
          <w:p w14:paraId="769549E9" w14:textId="6F306A84" w:rsidR="00F2622F" w:rsidRDefault="004A5208" w:rsidP="001D31A3">
            <w:pPr>
              <w:spacing w:after="60"/>
              <w:rPr>
                <w:rFonts w:cs="Arial"/>
                <w:color w:val="000000"/>
                <w:szCs w:val="22"/>
              </w:rPr>
            </w:pPr>
            <w:r>
              <w:rPr>
                <w:rFonts w:cs="Arial"/>
                <w:color w:val="4D5156"/>
                <w:szCs w:val="22"/>
              </w:rPr>
              <w:t xml:space="preserve">A </w:t>
            </w:r>
            <w:r w:rsidR="00E84153" w:rsidRPr="008A0521">
              <w:rPr>
                <w:rFonts w:cs="Arial"/>
                <w:color w:val="4D5156"/>
                <w:szCs w:val="22"/>
              </w:rPr>
              <w:t>knowledge of Stoma bags would be desirable but not essential</w:t>
            </w:r>
            <w:r w:rsidR="00996560">
              <w:rPr>
                <w:rFonts w:cs="Arial"/>
                <w:color w:val="4D5156"/>
                <w:szCs w:val="22"/>
              </w:rPr>
              <w:t>.</w:t>
            </w:r>
          </w:p>
          <w:p w14:paraId="584177CA" w14:textId="77777777" w:rsidR="00F2622F" w:rsidRDefault="00F2622F" w:rsidP="00455A18">
            <w:pPr>
              <w:rPr>
                <w:rFonts w:cs="Arial"/>
                <w:color w:val="000000"/>
                <w:szCs w:val="22"/>
              </w:rPr>
            </w:pPr>
          </w:p>
        </w:tc>
      </w:tr>
      <w:tr w:rsidR="00F2622F" w14:paraId="1E624C7C" w14:textId="77777777" w:rsidTr="00455A18">
        <w:tc>
          <w:tcPr>
            <w:tcW w:w="2119" w:type="dxa"/>
            <w:tcBorders>
              <w:top w:val="single" w:sz="6" w:space="0" w:color="000000"/>
              <w:left w:val="single" w:sz="6" w:space="0" w:color="000000"/>
              <w:bottom w:val="single" w:sz="6" w:space="0" w:color="000000"/>
              <w:right w:val="single" w:sz="6" w:space="0" w:color="000000"/>
            </w:tcBorders>
            <w:shd w:val="pct10" w:color="auto" w:fill="auto"/>
          </w:tcPr>
          <w:p w14:paraId="49DA4B89" w14:textId="77777777" w:rsidR="00F2622F" w:rsidRDefault="00F2622F" w:rsidP="00455A18">
            <w:pPr>
              <w:rPr>
                <w:rFonts w:cs="Arial"/>
                <w:b/>
                <w:color w:val="000000"/>
                <w:szCs w:val="22"/>
              </w:rPr>
            </w:pPr>
            <w:r>
              <w:rPr>
                <w:rFonts w:cs="Arial"/>
                <w:b/>
                <w:color w:val="000000"/>
                <w:szCs w:val="22"/>
              </w:rPr>
              <w:t>ABILITIES,</w:t>
            </w:r>
          </w:p>
          <w:p w14:paraId="56909239" w14:textId="77777777" w:rsidR="00F2622F" w:rsidRDefault="00F2622F" w:rsidP="00455A18">
            <w:pPr>
              <w:rPr>
                <w:rFonts w:cs="Arial"/>
                <w:b/>
                <w:color w:val="000000"/>
                <w:szCs w:val="22"/>
              </w:rPr>
            </w:pPr>
            <w:r>
              <w:rPr>
                <w:rFonts w:cs="Arial"/>
                <w:b/>
                <w:color w:val="000000"/>
                <w:szCs w:val="22"/>
              </w:rPr>
              <w:t>SKILLS &amp;</w:t>
            </w:r>
          </w:p>
          <w:p w14:paraId="03466B2E" w14:textId="77777777" w:rsidR="00F2622F" w:rsidRDefault="00F2622F" w:rsidP="00455A18">
            <w:pPr>
              <w:rPr>
                <w:rFonts w:cs="Arial"/>
                <w:b/>
                <w:color w:val="000000"/>
                <w:szCs w:val="22"/>
              </w:rPr>
            </w:pPr>
            <w:r>
              <w:rPr>
                <w:rFonts w:cs="Arial"/>
                <w:b/>
                <w:color w:val="000000"/>
                <w:szCs w:val="22"/>
              </w:rPr>
              <w:t>PERSONAL</w:t>
            </w:r>
          </w:p>
          <w:p w14:paraId="3F8A685A" w14:textId="77777777" w:rsidR="00F2622F" w:rsidRDefault="00F2622F" w:rsidP="00455A18">
            <w:pPr>
              <w:rPr>
                <w:rFonts w:cs="Arial"/>
                <w:b/>
                <w:color w:val="000000"/>
                <w:szCs w:val="22"/>
              </w:rPr>
            </w:pPr>
            <w:r>
              <w:rPr>
                <w:rFonts w:cs="Arial"/>
                <w:b/>
                <w:color w:val="000000"/>
                <w:szCs w:val="22"/>
              </w:rPr>
              <w:t>QUALITIES</w:t>
            </w:r>
          </w:p>
          <w:p w14:paraId="3BD217B8" w14:textId="77777777" w:rsidR="00F2622F" w:rsidRDefault="00F2622F" w:rsidP="00455A18">
            <w:pPr>
              <w:rPr>
                <w:rFonts w:cs="Arial"/>
                <w:b/>
                <w:color w:val="000000"/>
                <w:szCs w:val="22"/>
              </w:rPr>
            </w:pPr>
          </w:p>
          <w:p w14:paraId="05E4C238" w14:textId="77777777" w:rsidR="00F2622F" w:rsidRDefault="00F2622F" w:rsidP="00455A18">
            <w:pPr>
              <w:rPr>
                <w:rFonts w:cs="Arial"/>
                <w:b/>
                <w:color w:val="000000"/>
                <w:szCs w:val="22"/>
              </w:rPr>
            </w:pPr>
          </w:p>
        </w:tc>
        <w:tc>
          <w:tcPr>
            <w:tcW w:w="4034" w:type="dxa"/>
            <w:tcBorders>
              <w:top w:val="single" w:sz="6" w:space="0" w:color="000000"/>
              <w:left w:val="single" w:sz="6" w:space="0" w:color="000000"/>
              <w:bottom w:val="single" w:sz="6" w:space="0" w:color="000000"/>
              <w:right w:val="single" w:sz="6" w:space="0" w:color="000000"/>
            </w:tcBorders>
          </w:tcPr>
          <w:p w14:paraId="33FB7FB0" w14:textId="77777777" w:rsidR="00F2622F" w:rsidRDefault="00F2622F" w:rsidP="00455A18">
            <w:pPr>
              <w:spacing w:after="60"/>
              <w:rPr>
                <w:rFonts w:cs="Arial"/>
                <w:color w:val="000000"/>
                <w:szCs w:val="22"/>
              </w:rPr>
            </w:pPr>
            <w:r>
              <w:rPr>
                <w:rFonts w:cs="Arial"/>
                <w:color w:val="000000"/>
                <w:szCs w:val="22"/>
              </w:rPr>
              <w:t>Punctual and reliable</w:t>
            </w:r>
          </w:p>
          <w:p w14:paraId="525E5642" w14:textId="2F73474F" w:rsidR="00F2622F" w:rsidRDefault="00F2622F" w:rsidP="00455A18">
            <w:pPr>
              <w:spacing w:after="60"/>
              <w:rPr>
                <w:rFonts w:cs="Arial"/>
                <w:color w:val="000000"/>
                <w:szCs w:val="22"/>
              </w:rPr>
            </w:pPr>
            <w:r>
              <w:rPr>
                <w:rFonts w:cs="Arial"/>
                <w:color w:val="000000"/>
                <w:szCs w:val="22"/>
              </w:rPr>
              <w:t>Ability to communicate and establish rapport with young people and colleagues</w:t>
            </w:r>
            <w:r w:rsidR="00996560">
              <w:rPr>
                <w:rFonts w:cs="Arial"/>
                <w:color w:val="000000"/>
                <w:szCs w:val="22"/>
              </w:rPr>
              <w:t>.</w:t>
            </w:r>
          </w:p>
          <w:p w14:paraId="081FFB38" w14:textId="74837731" w:rsidR="00F2622F" w:rsidRDefault="00F2622F" w:rsidP="00455A18">
            <w:pPr>
              <w:spacing w:after="60"/>
              <w:rPr>
                <w:rFonts w:cs="Arial"/>
                <w:color w:val="000000"/>
                <w:szCs w:val="22"/>
              </w:rPr>
            </w:pPr>
            <w:r>
              <w:rPr>
                <w:rFonts w:cs="Arial"/>
                <w:color w:val="000000"/>
                <w:szCs w:val="22"/>
              </w:rPr>
              <w:t>Ability to work as a member of a team</w:t>
            </w:r>
            <w:r w:rsidR="00996560">
              <w:rPr>
                <w:rFonts w:cs="Arial"/>
                <w:color w:val="000000"/>
                <w:szCs w:val="22"/>
              </w:rPr>
              <w:t>.</w:t>
            </w:r>
          </w:p>
          <w:p w14:paraId="4DF553A2" w14:textId="77777777" w:rsidR="00F2622F" w:rsidRDefault="00F2622F" w:rsidP="00455A18">
            <w:pPr>
              <w:spacing w:after="60"/>
              <w:rPr>
                <w:rFonts w:cs="Arial"/>
                <w:color w:val="000000"/>
                <w:szCs w:val="22"/>
              </w:rPr>
            </w:pPr>
            <w:r>
              <w:rPr>
                <w:rFonts w:cs="Arial"/>
                <w:color w:val="000000"/>
                <w:szCs w:val="22"/>
              </w:rPr>
              <w:t>Patience and humour</w:t>
            </w:r>
          </w:p>
          <w:p w14:paraId="579641D8" w14:textId="77777777" w:rsidR="00F2622F" w:rsidRDefault="00F2622F" w:rsidP="00455A18">
            <w:pPr>
              <w:spacing w:after="60"/>
              <w:rPr>
                <w:rFonts w:cs="Arial"/>
                <w:color w:val="000000"/>
                <w:szCs w:val="22"/>
              </w:rPr>
            </w:pPr>
            <w:r>
              <w:rPr>
                <w:rFonts w:cs="Arial"/>
                <w:color w:val="000000"/>
                <w:szCs w:val="22"/>
              </w:rPr>
              <w:t>Empathy</w:t>
            </w:r>
          </w:p>
          <w:p w14:paraId="3A68ED10" w14:textId="77777777" w:rsidR="00F2622F" w:rsidRDefault="00F2622F" w:rsidP="00455A18">
            <w:pPr>
              <w:spacing w:after="60"/>
              <w:rPr>
                <w:rFonts w:cs="Arial"/>
                <w:color w:val="000000"/>
                <w:szCs w:val="22"/>
              </w:rPr>
            </w:pPr>
            <w:r>
              <w:rPr>
                <w:rFonts w:cs="Arial"/>
                <w:color w:val="000000"/>
                <w:szCs w:val="22"/>
              </w:rPr>
              <w:t>Flexibility and adaptability</w:t>
            </w:r>
          </w:p>
          <w:p w14:paraId="665B405F" w14:textId="77777777" w:rsidR="00F2622F" w:rsidRDefault="00F2622F" w:rsidP="00455A18">
            <w:pPr>
              <w:spacing w:after="60"/>
              <w:rPr>
                <w:rFonts w:cs="Arial"/>
                <w:color w:val="000000"/>
                <w:szCs w:val="22"/>
              </w:rPr>
            </w:pPr>
            <w:r>
              <w:rPr>
                <w:rFonts w:cs="Arial"/>
                <w:color w:val="000000"/>
                <w:szCs w:val="22"/>
              </w:rPr>
              <w:t>Ability to work independently as well as within a team.</w:t>
            </w:r>
          </w:p>
          <w:p w14:paraId="55C17A3E" w14:textId="77777777" w:rsidR="00F2622F" w:rsidRDefault="00F2622F" w:rsidP="00455A18">
            <w:pPr>
              <w:rPr>
                <w:rFonts w:cs="Arial"/>
                <w:color w:val="000000"/>
                <w:szCs w:val="22"/>
              </w:rPr>
            </w:pPr>
          </w:p>
        </w:tc>
        <w:tc>
          <w:tcPr>
            <w:tcW w:w="4035" w:type="dxa"/>
            <w:tcBorders>
              <w:top w:val="single" w:sz="6" w:space="0" w:color="000000"/>
              <w:left w:val="single" w:sz="6" w:space="0" w:color="000000"/>
              <w:bottom w:val="single" w:sz="6" w:space="0" w:color="000000"/>
              <w:right w:val="single" w:sz="6" w:space="0" w:color="000000"/>
            </w:tcBorders>
          </w:tcPr>
          <w:p w14:paraId="7A7B6E6B" w14:textId="77777777" w:rsidR="00F2622F" w:rsidRDefault="00F2622F" w:rsidP="00455A18">
            <w:pPr>
              <w:rPr>
                <w:rFonts w:cs="Arial"/>
                <w:color w:val="000000"/>
                <w:szCs w:val="22"/>
              </w:rPr>
            </w:pPr>
            <w:r>
              <w:rPr>
                <w:rFonts w:cs="Arial"/>
                <w:color w:val="000000"/>
                <w:szCs w:val="22"/>
              </w:rPr>
              <w:t>Able to manage students with emotional, behavioural and learning needs.</w:t>
            </w:r>
          </w:p>
          <w:p w14:paraId="6C47ED2A" w14:textId="77777777" w:rsidR="00F2622F" w:rsidRDefault="00F2622F" w:rsidP="00455A18">
            <w:pPr>
              <w:rPr>
                <w:rFonts w:cs="Arial"/>
                <w:color w:val="000000"/>
                <w:szCs w:val="22"/>
              </w:rPr>
            </w:pPr>
          </w:p>
        </w:tc>
      </w:tr>
    </w:tbl>
    <w:p w14:paraId="7C0E747D" w14:textId="2D9185BE" w:rsidR="001D31A3" w:rsidRDefault="001D31A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4238"/>
        <w:gridCol w:w="15"/>
        <w:gridCol w:w="3675"/>
      </w:tblGrid>
      <w:tr w:rsidR="00F2622F" w14:paraId="7D7F6DD8" w14:textId="77777777" w:rsidTr="001D31A3">
        <w:tc>
          <w:tcPr>
            <w:tcW w:w="2260" w:type="dxa"/>
            <w:tcBorders>
              <w:top w:val="single" w:sz="6" w:space="0" w:color="000000"/>
              <w:left w:val="single" w:sz="6" w:space="0" w:color="000000"/>
              <w:bottom w:val="single" w:sz="6" w:space="0" w:color="000000"/>
              <w:right w:val="single" w:sz="6" w:space="0" w:color="000000"/>
            </w:tcBorders>
            <w:shd w:val="pct10" w:color="auto" w:fill="auto"/>
          </w:tcPr>
          <w:p w14:paraId="3C1CFE00" w14:textId="6706699C" w:rsidR="00F2622F" w:rsidRDefault="00F2622F" w:rsidP="00455A18">
            <w:pPr>
              <w:rPr>
                <w:rFonts w:cs="Arial"/>
                <w:b/>
                <w:color w:val="000000"/>
                <w:szCs w:val="22"/>
              </w:rPr>
            </w:pPr>
            <w:r>
              <w:rPr>
                <w:rFonts w:cs="Arial"/>
                <w:b/>
                <w:color w:val="000000"/>
                <w:szCs w:val="22"/>
              </w:rPr>
              <w:lastRenderedPageBreak/>
              <w:t>RELATIONSHIPS</w:t>
            </w:r>
          </w:p>
          <w:p w14:paraId="3F490E62" w14:textId="77777777" w:rsidR="00F2622F" w:rsidRDefault="00F2622F" w:rsidP="00455A18">
            <w:pPr>
              <w:rPr>
                <w:rFonts w:cs="Arial"/>
                <w:b/>
                <w:color w:val="000000"/>
                <w:szCs w:val="22"/>
              </w:rPr>
            </w:pPr>
          </w:p>
          <w:p w14:paraId="70B98AE8" w14:textId="77777777" w:rsidR="00F2622F" w:rsidRDefault="00F2622F" w:rsidP="00455A18">
            <w:pPr>
              <w:rPr>
                <w:rFonts w:cs="Arial"/>
                <w:b/>
                <w:color w:val="000000"/>
                <w:szCs w:val="22"/>
              </w:rPr>
            </w:pPr>
          </w:p>
        </w:tc>
        <w:tc>
          <w:tcPr>
            <w:tcW w:w="4253" w:type="dxa"/>
            <w:gridSpan w:val="2"/>
            <w:tcBorders>
              <w:top w:val="single" w:sz="6" w:space="0" w:color="000000"/>
              <w:left w:val="single" w:sz="6" w:space="0" w:color="000000"/>
              <w:bottom w:val="single" w:sz="6" w:space="0" w:color="000000"/>
              <w:right w:val="single" w:sz="6" w:space="0" w:color="000000"/>
            </w:tcBorders>
            <w:hideMark/>
          </w:tcPr>
          <w:p w14:paraId="1912E729" w14:textId="45477091" w:rsidR="00F2622F" w:rsidRDefault="00F2622F" w:rsidP="001D31A3">
            <w:pPr>
              <w:spacing w:after="60"/>
              <w:rPr>
                <w:rFonts w:cs="Arial"/>
                <w:color w:val="000000"/>
                <w:szCs w:val="22"/>
              </w:rPr>
            </w:pPr>
            <w:r>
              <w:rPr>
                <w:rFonts w:cs="Arial"/>
                <w:color w:val="000000"/>
                <w:szCs w:val="22"/>
              </w:rPr>
              <w:t>Able to build and maintain stable, productive and appropriate relationships with students and staff boundaries</w:t>
            </w:r>
            <w:r w:rsidR="00996560">
              <w:rPr>
                <w:rFonts w:cs="Arial"/>
                <w:color w:val="000000"/>
                <w:szCs w:val="22"/>
              </w:rPr>
              <w:t>.</w:t>
            </w:r>
          </w:p>
          <w:p w14:paraId="053AD38F" w14:textId="60B6499C" w:rsidR="00F2622F" w:rsidRDefault="00F2622F" w:rsidP="001D31A3">
            <w:pPr>
              <w:spacing w:after="60"/>
              <w:rPr>
                <w:rFonts w:cs="Arial"/>
                <w:color w:val="000000"/>
                <w:szCs w:val="22"/>
              </w:rPr>
            </w:pPr>
            <w:r>
              <w:rPr>
                <w:rFonts w:cs="Arial"/>
                <w:color w:val="000000"/>
                <w:szCs w:val="22"/>
              </w:rPr>
              <w:t>Recognising and implementing professional boundaries at all times</w:t>
            </w:r>
            <w:r w:rsidR="00996560">
              <w:rPr>
                <w:rFonts w:cs="Arial"/>
                <w:color w:val="000000"/>
                <w:szCs w:val="22"/>
              </w:rPr>
              <w:t>.</w:t>
            </w:r>
            <w:r>
              <w:rPr>
                <w:rFonts w:cs="Arial"/>
                <w:color w:val="000000"/>
                <w:szCs w:val="22"/>
              </w:rPr>
              <w:t xml:space="preserve"> </w:t>
            </w:r>
          </w:p>
        </w:tc>
        <w:tc>
          <w:tcPr>
            <w:tcW w:w="3675" w:type="dxa"/>
            <w:tcBorders>
              <w:top w:val="single" w:sz="6" w:space="0" w:color="000000"/>
              <w:left w:val="single" w:sz="6" w:space="0" w:color="000000"/>
              <w:bottom w:val="single" w:sz="6" w:space="0" w:color="000000"/>
              <w:right w:val="single" w:sz="6" w:space="0" w:color="000000"/>
            </w:tcBorders>
          </w:tcPr>
          <w:p w14:paraId="3CD2C940" w14:textId="77777777" w:rsidR="00F2622F" w:rsidRDefault="00F2622F" w:rsidP="00455A18">
            <w:pPr>
              <w:rPr>
                <w:rFonts w:cs="Arial"/>
                <w:color w:val="000000"/>
                <w:szCs w:val="22"/>
              </w:rPr>
            </w:pPr>
          </w:p>
        </w:tc>
      </w:tr>
      <w:tr w:rsidR="00F2622F" w14:paraId="4840AF80" w14:textId="77777777" w:rsidTr="001D31A3">
        <w:tc>
          <w:tcPr>
            <w:tcW w:w="2260" w:type="dxa"/>
            <w:tcBorders>
              <w:top w:val="single" w:sz="6" w:space="0" w:color="000000"/>
              <w:left w:val="single" w:sz="6" w:space="0" w:color="000000"/>
              <w:bottom w:val="single" w:sz="6" w:space="0" w:color="000000"/>
              <w:right w:val="single" w:sz="6" w:space="0" w:color="000000"/>
            </w:tcBorders>
            <w:shd w:val="pct10" w:color="auto" w:fill="auto"/>
          </w:tcPr>
          <w:p w14:paraId="1CA5F041" w14:textId="77777777" w:rsidR="00F2622F" w:rsidRDefault="00F2622F" w:rsidP="00455A18">
            <w:pPr>
              <w:rPr>
                <w:rFonts w:cs="Arial"/>
                <w:b/>
                <w:color w:val="000000"/>
                <w:szCs w:val="22"/>
              </w:rPr>
            </w:pPr>
            <w:r>
              <w:rPr>
                <w:rFonts w:cs="Arial"/>
                <w:b/>
                <w:color w:val="000000"/>
                <w:szCs w:val="22"/>
              </w:rPr>
              <w:t>MOTIVATION</w:t>
            </w:r>
          </w:p>
          <w:p w14:paraId="24FEBFF6" w14:textId="77777777" w:rsidR="00F2622F" w:rsidRDefault="00F2622F" w:rsidP="00455A18">
            <w:pPr>
              <w:rPr>
                <w:rFonts w:cs="Arial"/>
                <w:b/>
                <w:color w:val="000000"/>
                <w:szCs w:val="22"/>
              </w:rPr>
            </w:pPr>
          </w:p>
          <w:p w14:paraId="5C170BBE" w14:textId="77777777" w:rsidR="00F2622F" w:rsidRDefault="00F2622F" w:rsidP="00455A18">
            <w:pPr>
              <w:rPr>
                <w:rFonts w:cs="Arial"/>
                <w:b/>
                <w:color w:val="000000"/>
                <w:szCs w:val="22"/>
              </w:rPr>
            </w:pPr>
          </w:p>
        </w:tc>
        <w:tc>
          <w:tcPr>
            <w:tcW w:w="4238" w:type="dxa"/>
            <w:tcBorders>
              <w:top w:val="single" w:sz="6" w:space="0" w:color="000000"/>
              <w:left w:val="single" w:sz="6" w:space="0" w:color="000000"/>
              <w:bottom w:val="single" w:sz="6" w:space="0" w:color="000000"/>
              <w:right w:val="single" w:sz="6" w:space="0" w:color="000000"/>
            </w:tcBorders>
            <w:hideMark/>
          </w:tcPr>
          <w:p w14:paraId="7B2A6DE2" w14:textId="77777777" w:rsidR="00F2622F" w:rsidRDefault="00F2622F" w:rsidP="001D31A3">
            <w:pPr>
              <w:spacing w:after="60"/>
              <w:rPr>
                <w:rFonts w:cs="Arial"/>
                <w:color w:val="000000"/>
                <w:szCs w:val="22"/>
              </w:rPr>
            </w:pPr>
            <w:r>
              <w:rPr>
                <w:rFonts w:cs="Arial"/>
                <w:color w:val="000000"/>
                <w:szCs w:val="22"/>
              </w:rPr>
              <w:t xml:space="preserve">A desire to work with and support the learning of young people and facilitate student integration. </w:t>
            </w:r>
          </w:p>
        </w:tc>
        <w:tc>
          <w:tcPr>
            <w:tcW w:w="3690" w:type="dxa"/>
            <w:gridSpan w:val="2"/>
            <w:tcBorders>
              <w:top w:val="single" w:sz="6" w:space="0" w:color="000000"/>
              <w:left w:val="single" w:sz="6" w:space="0" w:color="000000"/>
              <w:bottom w:val="single" w:sz="6" w:space="0" w:color="000000"/>
              <w:right w:val="single" w:sz="6" w:space="0" w:color="000000"/>
            </w:tcBorders>
          </w:tcPr>
          <w:p w14:paraId="25C66C97" w14:textId="77777777" w:rsidR="00F2622F" w:rsidRDefault="00F2622F" w:rsidP="00455A18">
            <w:pPr>
              <w:rPr>
                <w:rFonts w:cs="Arial"/>
                <w:color w:val="000000"/>
                <w:szCs w:val="22"/>
              </w:rPr>
            </w:pPr>
          </w:p>
        </w:tc>
      </w:tr>
      <w:tr w:rsidR="00F2622F" w14:paraId="7B6016E8" w14:textId="77777777" w:rsidTr="001D31A3">
        <w:tc>
          <w:tcPr>
            <w:tcW w:w="2260" w:type="dxa"/>
            <w:tcBorders>
              <w:top w:val="single" w:sz="6" w:space="0" w:color="000000"/>
              <w:left w:val="single" w:sz="6" w:space="0" w:color="000000"/>
              <w:bottom w:val="single" w:sz="6" w:space="0" w:color="000000"/>
              <w:right w:val="single" w:sz="6" w:space="0" w:color="000000"/>
            </w:tcBorders>
            <w:shd w:val="pct10" w:color="auto" w:fill="auto"/>
          </w:tcPr>
          <w:p w14:paraId="7499A8C0" w14:textId="77777777" w:rsidR="00F2622F" w:rsidRDefault="00F2622F" w:rsidP="00455A18">
            <w:pPr>
              <w:rPr>
                <w:rFonts w:cs="Arial"/>
                <w:b/>
                <w:color w:val="000000"/>
                <w:szCs w:val="22"/>
              </w:rPr>
            </w:pPr>
            <w:r>
              <w:rPr>
                <w:rFonts w:cs="Arial"/>
                <w:b/>
                <w:color w:val="000000"/>
                <w:szCs w:val="22"/>
              </w:rPr>
              <w:t xml:space="preserve">SPECIAL </w:t>
            </w:r>
          </w:p>
          <w:p w14:paraId="45EBB321" w14:textId="46D5C1EC" w:rsidR="00F2622F" w:rsidRDefault="00F2622F" w:rsidP="00455A18">
            <w:pPr>
              <w:rPr>
                <w:rFonts w:cs="Arial"/>
                <w:b/>
                <w:color w:val="000000"/>
                <w:szCs w:val="22"/>
              </w:rPr>
            </w:pPr>
            <w:r>
              <w:rPr>
                <w:rFonts w:cs="Arial"/>
                <w:b/>
                <w:color w:val="000000"/>
                <w:szCs w:val="22"/>
              </w:rPr>
              <w:t>CIRCUMSTANCE</w:t>
            </w:r>
            <w:r w:rsidR="001D31A3">
              <w:rPr>
                <w:rFonts w:cs="Arial"/>
                <w:b/>
                <w:color w:val="000000"/>
                <w:szCs w:val="22"/>
              </w:rPr>
              <w:t>S</w:t>
            </w:r>
          </w:p>
          <w:p w14:paraId="7E43C9AF" w14:textId="77777777" w:rsidR="00F2622F" w:rsidRDefault="00F2622F" w:rsidP="00455A18">
            <w:pPr>
              <w:rPr>
                <w:rFonts w:cs="Arial"/>
                <w:b/>
                <w:color w:val="000000"/>
                <w:szCs w:val="22"/>
              </w:rPr>
            </w:pPr>
          </w:p>
        </w:tc>
        <w:tc>
          <w:tcPr>
            <w:tcW w:w="4238" w:type="dxa"/>
            <w:tcBorders>
              <w:top w:val="single" w:sz="6" w:space="0" w:color="000000"/>
              <w:left w:val="single" w:sz="6" w:space="0" w:color="000000"/>
              <w:bottom w:val="single" w:sz="6" w:space="0" w:color="000000"/>
              <w:right w:val="single" w:sz="6" w:space="0" w:color="000000"/>
            </w:tcBorders>
          </w:tcPr>
          <w:p w14:paraId="099D3078" w14:textId="4C32C4D5" w:rsidR="00F2622F" w:rsidRDefault="00F2622F" w:rsidP="00455A18">
            <w:pPr>
              <w:rPr>
                <w:rFonts w:cs="Arial"/>
                <w:color w:val="000000"/>
                <w:szCs w:val="22"/>
              </w:rPr>
            </w:pPr>
            <w:r>
              <w:rPr>
                <w:rFonts w:cs="Arial"/>
                <w:color w:val="000000"/>
                <w:szCs w:val="22"/>
              </w:rPr>
              <w:t>Willingness to be flexible as to working hours according to the needs of the students</w:t>
            </w:r>
            <w:r w:rsidR="00996560">
              <w:rPr>
                <w:rFonts w:cs="Arial"/>
                <w:color w:val="000000"/>
                <w:szCs w:val="22"/>
              </w:rPr>
              <w:t>.</w:t>
            </w:r>
          </w:p>
          <w:p w14:paraId="6E5922AA" w14:textId="77777777" w:rsidR="00F2622F" w:rsidRDefault="00F2622F" w:rsidP="00455A18">
            <w:pPr>
              <w:rPr>
                <w:rFonts w:cs="Arial"/>
                <w:color w:val="000000"/>
                <w:szCs w:val="22"/>
              </w:rPr>
            </w:pPr>
          </w:p>
        </w:tc>
        <w:tc>
          <w:tcPr>
            <w:tcW w:w="3690" w:type="dxa"/>
            <w:gridSpan w:val="2"/>
            <w:tcBorders>
              <w:top w:val="single" w:sz="6" w:space="0" w:color="000000"/>
              <w:left w:val="single" w:sz="6" w:space="0" w:color="000000"/>
              <w:bottom w:val="single" w:sz="6" w:space="0" w:color="000000"/>
              <w:right w:val="single" w:sz="6" w:space="0" w:color="000000"/>
            </w:tcBorders>
          </w:tcPr>
          <w:p w14:paraId="6C93C100" w14:textId="77777777" w:rsidR="00F2622F" w:rsidRDefault="00F2622F" w:rsidP="00455A18">
            <w:pPr>
              <w:rPr>
                <w:rFonts w:cs="Arial"/>
                <w:color w:val="000000"/>
                <w:szCs w:val="22"/>
              </w:rPr>
            </w:pPr>
          </w:p>
        </w:tc>
      </w:tr>
    </w:tbl>
    <w:p w14:paraId="526D8E5E" w14:textId="77777777" w:rsidR="00F2622F" w:rsidRDefault="00F2622F"/>
    <w:sectPr w:rsidR="00F2622F" w:rsidSect="00FB1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820AE0"/>
    <w:multiLevelType w:val="hybridMultilevel"/>
    <w:tmpl w:val="A4B6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037E6"/>
    <w:multiLevelType w:val="hybridMultilevel"/>
    <w:tmpl w:val="49E4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47955"/>
    <w:multiLevelType w:val="hybridMultilevel"/>
    <w:tmpl w:val="C29099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45899"/>
    <w:multiLevelType w:val="hybridMultilevel"/>
    <w:tmpl w:val="52A05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F65C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456874"/>
    <w:multiLevelType w:val="hybridMultilevel"/>
    <w:tmpl w:val="111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3E2E"/>
    <w:multiLevelType w:val="hybridMultilevel"/>
    <w:tmpl w:val="04B4E1D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9A65BCC"/>
    <w:multiLevelType w:val="hybridMultilevel"/>
    <w:tmpl w:val="5B8A3C4E"/>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D407529"/>
    <w:multiLevelType w:val="hybridMultilevel"/>
    <w:tmpl w:val="DCC6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20765"/>
    <w:multiLevelType w:val="hybridMultilevel"/>
    <w:tmpl w:val="3B9A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13030"/>
    <w:multiLevelType w:val="hybridMultilevel"/>
    <w:tmpl w:val="C98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E5402"/>
    <w:multiLevelType w:val="hybridMultilevel"/>
    <w:tmpl w:val="F18A0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E3D1C"/>
    <w:multiLevelType w:val="hybridMultilevel"/>
    <w:tmpl w:val="57D6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B5747"/>
    <w:multiLevelType w:val="hybridMultilevel"/>
    <w:tmpl w:val="7F8A38D0"/>
    <w:lvl w:ilvl="0" w:tplc="0809000F">
      <w:start w:val="3"/>
      <w:numFmt w:val="decimal"/>
      <w:lvlText w:val="%1."/>
      <w:lvlJc w:val="left"/>
      <w:pPr>
        <w:ind w:left="720" w:hanging="360"/>
      </w:pPr>
      <w:rPr>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9720F28"/>
    <w:multiLevelType w:val="hybridMultilevel"/>
    <w:tmpl w:val="41B2C110"/>
    <w:lvl w:ilvl="0" w:tplc="08090001">
      <w:start w:val="1"/>
      <w:numFmt w:val="bullet"/>
      <w:lvlText w:val=""/>
      <w:lvlJc w:val="left"/>
      <w:pPr>
        <w:ind w:left="14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036162D"/>
    <w:multiLevelType w:val="hybridMultilevel"/>
    <w:tmpl w:val="EB06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FF13C9"/>
    <w:multiLevelType w:val="hybridMultilevel"/>
    <w:tmpl w:val="2FC4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C78A0"/>
    <w:multiLevelType w:val="hybridMultilevel"/>
    <w:tmpl w:val="C26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37994">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 w16cid:durableId="406268859">
    <w:abstractNumId w:val="0"/>
    <w:lvlOverride w:ilvl="0">
      <w:lvl w:ilvl="0">
        <w:numFmt w:val="bullet"/>
        <w:lvlText w:val=""/>
        <w:legacy w:legacy="1" w:legacySpace="0" w:legacyIndent="283"/>
        <w:lvlJc w:val="left"/>
        <w:pPr>
          <w:ind w:left="1723" w:hanging="283"/>
        </w:pPr>
        <w:rPr>
          <w:rFonts w:ascii="Symbol" w:hAnsi="Symbol" w:hint="default"/>
        </w:rPr>
      </w:lvl>
    </w:lvlOverride>
  </w:num>
  <w:num w:numId="3" w16cid:durableId="20675607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6658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1558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864731">
    <w:abstractNumId w:val="7"/>
  </w:num>
  <w:num w:numId="7" w16cid:durableId="196697464">
    <w:abstractNumId w:val="5"/>
  </w:num>
  <w:num w:numId="8" w16cid:durableId="1693384741">
    <w:abstractNumId w:val="7"/>
  </w:num>
  <w:num w:numId="9" w16cid:durableId="299463980">
    <w:abstractNumId w:val="8"/>
  </w:num>
  <w:num w:numId="10" w16cid:durableId="542331580">
    <w:abstractNumId w:val="16"/>
  </w:num>
  <w:num w:numId="11" w16cid:durableId="1363483181">
    <w:abstractNumId w:val="6"/>
  </w:num>
  <w:num w:numId="12" w16cid:durableId="2040469818">
    <w:abstractNumId w:val="9"/>
  </w:num>
  <w:num w:numId="13" w16cid:durableId="725764978">
    <w:abstractNumId w:val="2"/>
  </w:num>
  <w:num w:numId="14" w16cid:durableId="728649133">
    <w:abstractNumId w:val="12"/>
  </w:num>
  <w:num w:numId="15" w16cid:durableId="864713091">
    <w:abstractNumId w:val="1"/>
  </w:num>
  <w:num w:numId="16" w16cid:durableId="943536410">
    <w:abstractNumId w:val="1"/>
  </w:num>
  <w:num w:numId="17" w16cid:durableId="1917931878">
    <w:abstractNumId w:val="13"/>
  </w:num>
  <w:num w:numId="18" w16cid:durableId="236520802">
    <w:abstractNumId w:val="10"/>
  </w:num>
  <w:num w:numId="19" w16cid:durableId="1600216137">
    <w:abstractNumId w:val="3"/>
  </w:num>
  <w:num w:numId="20" w16cid:durableId="1949501299">
    <w:abstractNumId w:val="11"/>
  </w:num>
  <w:num w:numId="21" w16cid:durableId="603078831">
    <w:abstractNumId w:val="4"/>
  </w:num>
  <w:num w:numId="22" w16cid:durableId="2144156991">
    <w:abstractNumId w:val="17"/>
  </w:num>
  <w:num w:numId="23" w16cid:durableId="1815640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04"/>
    <w:rsid w:val="000257A9"/>
    <w:rsid w:val="00076EAE"/>
    <w:rsid w:val="000B00FB"/>
    <w:rsid w:val="00151841"/>
    <w:rsid w:val="00172BA6"/>
    <w:rsid w:val="00182111"/>
    <w:rsid w:val="001D31A3"/>
    <w:rsid w:val="00235CF7"/>
    <w:rsid w:val="002458D9"/>
    <w:rsid w:val="002B3C04"/>
    <w:rsid w:val="002C4ACF"/>
    <w:rsid w:val="003A3587"/>
    <w:rsid w:val="003A757C"/>
    <w:rsid w:val="00455A18"/>
    <w:rsid w:val="004939F5"/>
    <w:rsid w:val="004A5208"/>
    <w:rsid w:val="004C0898"/>
    <w:rsid w:val="004D2EA7"/>
    <w:rsid w:val="004D4E1D"/>
    <w:rsid w:val="004E75EF"/>
    <w:rsid w:val="004F2E1C"/>
    <w:rsid w:val="005015C0"/>
    <w:rsid w:val="005B37C9"/>
    <w:rsid w:val="005D3D89"/>
    <w:rsid w:val="005F6D8F"/>
    <w:rsid w:val="00635DA3"/>
    <w:rsid w:val="006403A3"/>
    <w:rsid w:val="006459D3"/>
    <w:rsid w:val="00673B66"/>
    <w:rsid w:val="006C19BF"/>
    <w:rsid w:val="006D1BAC"/>
    <w:rsid w:val="00765418"/>
    <w:rsid w:val="007A5274"/>
    <w:rsid w:val="007B2469"/>
    <w:rsid w:val="007C1CF0"/>
    <w:rsid w:val="007E1FDC"/>
    <w:rsid w:val="007E2BBF"/>
    <w:rsid w:val="0081372F"/>
    <w:rsid w:val="0082298B"/>
    <w:rsid w:val="008310A4"/>
    <w:rsid w:val="008345DB"/>
    <w:rsid w:val="00875049"/>
    <w:rsid w:val="008A0521"/>
    <w:rsid w:val="008B083F"/>
    <w:rsid w:val="008C5309"/>
    <w:rsid w:val="008D3C0C"/>
    <w:rsid w:val="008F05E7"/>
    <w:rsid w:val="009265D9"/>
    <w:rsid w:val="00932EC1"/>
    <w:rsid w:val="0093427B"/>
    <w:rsid w:val="0094110E"/>
    <w:rsid w:val="00961111"/>
    <w:rsid w:val="0098718D"/>
    <w:rsid w:val="00996560"/>
    <w:rsid w:val="009A4305"/>
    <w:rsid w:val="00A17186"/>
    <w:rsid w:val="00B07C5D"/>
    <w:rsid w:val="00B52D41"/>
    <w:rsid w:val="00BB5E95"/>
    <w:rsid w:val="00C25E82"/>
    <w:rsid w:val="00C50755"/>
    <w:rsid w:val="00C87ED6"/>
    <w:rsid w:val="00CA37B5"/>
    <w:rsid w:val="00D00989"/>
    <w:rsid w:val="00D14D11"/>
    <w:rsid w:val="00D61500"/>
    <w:rsid w:val="00D97C82"/>
    <w:rsid w:val="00E05446"/>
    <w:rsid w:val="00E633B0"/>
    <w:rsid w:val="00E66E7B"/>
    <w:rsid w:val="00E74013"/>
    <w:rsid w:val="00E75044"/>
    <w:rsid w:val="00E84153"/>
    <w:rsid w:val="00E94767"/>
    <w:rsid w:val="00ED5CC3"/>
    <w:rsid w:val="00F07DA5"/>
    <w:rsid w:val="00F10CC3"/>
    <w:rsid w:val="00F2622F"/>
    <w:rsid w:val="00F32DA7"/>
    <w:rsid w:val="00F71D86"/>
    <w:rsid w:val="00F755AC"/>
    <w:rsid w:val="00FA2CDF"/>
    <w:rsid w:val="00FB1294"/>
    <w:rsid w:val="00FB2CFF"/>
    <w:rsid w:val="00FB7029"/>
    <w:rsid w:val="00FC2EF1"/>
    <w:rsid w:val="00F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DA85"/>
  <w15:docId w15:val="{3DE1A024-1BD0-40A9-A9B5-2CD389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04"/>
    <w:pPr>
      <w:widowControl w:val="0"/>
      <w:spacing w:after="0" w:line="240" w:lineRule="auto"/>
    </w:pPr>
    <w:rPr>
      <w:rFonts w:ascii="Arial" w:eastAsia="Times New Roman" w:hAnsi="Arial" w:cs="Times New Roman"/>
      <w:color w:val="00808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C04"/>
    <w:pPr>
      <w:jc w:val="center"/>
    </w:pPr>
    <w:rPr>
      <w:b/>
      <w:sz w:val="28"/>
    </w:rPr>
  </w:style>
  <w:style w:type="character" w:customStyle="1" w:styleId="TitleChar">
    <w:name w:val="Title Char"/>
    <w:basedOn w:val="DefaultParagraphFont"/>
    <w:link w:val="Title"/>
    <w:rsid w:val="002B3C04"/>
    <w:rPr>
      <w:rFonts w:ascii="Arial" w:eastAsia="Times New Roman" w:hAnsi="Arial" w:cs="Times New Roman"/>
      <w:b/>
      <w:color w:val="008080"/>
      <w:sz w:val="28"/>
      <w:szCs w:val="20"/>
      <w:lang w:eastAsia="en-GB"/>
    </w:rPr>
  </w:style>
  <w:style w:type="paragraph" w:styleId="BodyText">
    <w:name w:val="Body Text"/>
    <w:basedOn w:val="Normal"/>
    <w:link w:val="BodyTextChar"/>
    <w:unhideWhenUsed/>
    <w:rsid w:val="002B3C04"/>
    <w:rPr>
      <w:b/>
    </w:rPr>
  </w:style>
  <w:style w:type="character" w:customStyle="1" w:styleId="BodyTextChar">
    <w:name w:val="Body Text Char"/>
    <w:basedOn w:val="DefaultParagraphFont"/>
    <w:link w:val="BodyText"/>
    <w:rsid w:val="002B3C04"/>
    <w:rPr>
      <w:rFonts w:ascii="Arial" w:eastAsia="Times New Roman" w:hAnsi="Arial" w:cs="Times New Roman"/>
      <w:b/>
      <w:color w:val="008080"/>
      <w:szCs w:val="20"/>
      <w:lang w:eastAsia="en-GB"/>
    </w:rPr>
  </w:style>
  <w:style w:type="paragraph" w:styleId="ListParagraph">
    <w:name w:val="List Paragraph"/>
    <w:basedOn w:val="Normal"/>
    <w:uiPriority w:val="34"/>
    <w:qFormat/>
    <w:rsid w:val="00C87ED6"/>
    <w:pPr>
      <w:ind w:left="720"/>
      <w:contextualSpacing/>
    </w:pPr>
  </w:style>
  <w:style w:type="paragraph" w:styleId="BalloonText">
    <w:name w:val="Balloon Text"/>
    <w:basedOn w:val="Normal"/>
    <w:link w:val="BalloonTextChar"/>
    <w:uiPriority w:val="99"/>
    <w:semiHidden/>
    <w:unhideWhenUsed/>
    <w:rsid w:val="003A7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7C"/>
    <w:rPr>
      <w:rFonts w:ascii="Segoe UI" w:eastAsia="Times New Roman" w:hAnsi="Segoe UI" w:cs="Segoe UI"/>
      <w:color w:val="008080"/>
      <w:sz w:val="18"/>
      <w:szCs w:val="18"/>
      <w:lang w:eastAsia="en-GB"/>
    </w:rPr>
  </w:style>
  <w:style w:type="paragraph" w:customStyle="1" w:styleId="va-top">
    <w:name w:val="va-top"/>
    <w:basedOn w:val="Normal"/>
    <w:rsid w:val="00FD661F"/>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1422">
      <w:bodyDiv w:val="1"/>
      <w:marLeft w:val="0"/>
      <w:marRight w:val="0"/>
      <w:marTop w:val="0"/>
      <w:marBottom w:val="0"/>
      <w:divBdr>
        <w:top w:val="none" w:sz="0" w:space="0" w:color="auto"/>
        <w:left w:val="none" w:sz="0" w:space="0" w:color="auto"/>
        <w:bottom w:val="none" w:sz="0" w:space="0" w:color="auto"/>
        <w:right w:val="none" w:sz="0" w:space="0" w:color="auto"/>
      </w:divBdr>
    </w:div>
    <w:div w:id="745347595">
      <w:bodyDiv w:val="1"/>
      <w:marLeft w:val="0"/>
      <w:marRight w:val="0"/>
      <w:marTop w:val="0"/>
      <w:marBottom w:val="0"/>
      <w:divBdr>
        <w:top w:val="none" w:sz="0" w:space="0" w:color="auto"/>
        <w:left w:val="none" w:sz="0" w:space="0" w:color="auto"/>
        <w:bottom w:val="none" w:sz="0" w:space="0" w:color="auto"/>
        <w:right w:val="none" w:sz="0" w:space="0" w:color="auto"/>
      </w:divBdr>
    </w:div>
    <w:div w:id="905263049">
      <w:bodyDiv w:val="1"/>
      <w:marLeft w:val="0"/>
      <w:marRight w:val="0"/>
      <w:marTop w:val="0"/>
      <w:marBottom w:val="0"/>
      <w:divBdr>
        <w:top w:val="none" w:sz="0" w:space="0" w:color="auto"/>
        <w:left w:val="none" w:sz="0" w:space="0" w:color="auto"/>
        <w:bottom w:val="none" w:sz="0" w:space="0" w:color="auto"/>
        <w:right w:val="none" w:sz="0" w:space="0" w:color="auto"/>
      </w:divBdr>
    </w:div>
    <w:div w:id="1364554434">
      <w:bodyDiv w:val="1"/>
      <w:marLeft w:val="0"/>
      <w:marRight w:val="0"/>
      <w:marTop w:val="0"/>
      <w:marBottom w:val="0"/>
      <w:divBdr>
        <w:top w:val="none" w:sz="0" w:space="0" w:color="auto"/>
        <w:left w:val="none" w:sz="0" w:space="0" w:color="auto"/>
        <w:bottom w:val="none" w:sz="0" w:space="0" w:color="auto"/>
        <w:right w:val="none" w:sz="0" w:space="0" w:color="auto"/>
      </w:divBdr>
    </w:div>
    <w:div w:id="13850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vpeak</dc:creator>
  <cp:keywords/>
  <dc:description/>
  <cp:lastModifiedBy>Sarah Warr</cp:lastModifiedBy>
  <cp:revision>3</cp:revision>
  <cp:lastPrinted>2024-01-26T15:09:00Z</cp:lastPrinted>
  <dcterms:created xsi:type="dcterms:W3CDTF">2024-03-08T10:18:00Z</dcterms:created>
  <dcterms:modified xsi:type="dcterms:W3CDTF">2024-04-19T14:27:00Z</dcterms:modified>
</cp:coreProperties>
</file>